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E7B" w:rsidRDefault="00361E7B" w:rsidP="00361E7B">
      <w:pPr>
        <w:spacing w:after="12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Online supplement to</w:t>
      </w:r>
    </w:p>
    <w:p w:rsidR="00361E7B" w:rsidRDefault="00361E7B" w:rsidP="00361E7B">
      <w:pPr>
        <w:spacing w:after="12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“A</w:t>
      </w:r>
      <w:r w:rsidRPr="00361E7B">
        <w:rPr>
          <w:b/>
          <w:sz w:val="23"/>
          <w:szCs w:val="23"/>
        </w:rPr>
        <w:t xml:space="preserve">n </w:t>
      </w:r>
      <w:r>
        <w:rPr>
          <w:b/>
          <w:sz w:val="23"/>
          <w:szCs w:val="23"/>
        </w:rPr>
        <w:t>I</w:t>
      </w:r>
      <w:r w:rsidRPr="00361E7B">
        <w:rPr>
          <w:b/>
          <w:sz w:val="23"/>
          <w:szCs w:val="23"/>
        </w:rPr>
        <w:t xml:space="preserve">nvestigation of </w:t>
      </w:r>
      <w:r>
        <w:rPr>
          <w:b/>
          <w:sz w:val="23"/>
          <w:szCs w:val="23"/>
        </w:rPr>
        <w:t>H</w:t>
      </w:r>
      <w:r w:rsidRPr="00361E7B">
        <w:rPr>
          <w:b/>
          <w:sz w:val="23"/>
          <w:szCs w:val="23"/>
        </w:rPr>
        <w:t xml:space="preserve">eterogeneity in </w:t>
      </w:r>
      <w:r>
        <w:rPr>
          <w:b/>
          <w:sz w:val="23"/>
          <w:szCs w:val="23"/>
        </w:rPr>
        <w:t>V</w:t>
      </w:r>
      <w:r w:rsidRPr="00361E7B">
        <w:rPr>
          <w:b/>
          <w:sz w:val="23"/>
          <w:szCs w:val="23"/>
        </w:rPr>
        <w:t xml:space="preserve">ehicle </w:t>
      </w:r>
      <w:r>
        <w:rPr>
          <w:b/>
          <w:sz w:val="23"/>
          <w:szCs w:val="23"/>
        </w:rPr>
        <w:t>O</w:t>
      </w:r>
      <w:r w:rsidRPr="00361E7B">
        <w:rPr>
          <w:b/>
          <w:sz w:val="23"/>
          <w:szCs w:val="23"/>
        </w:rPr>
        <w:t xml:space="preserve">wnership and </w:t>
      </w:r>
      <w:r>
        <w:rPr>
          <w:b/>
          <w:sz w:val="23"/>
          <w:szCs w:val="23"/>
        </w:rPr>
        <w:t>U</w:t>
      </w:r>
      <w:r w:rsidRPr="00361E7B">
        <w:rPr>
          <w:b/>
          <w:sz w:val="23"/>
          <w:szCs w:val="23"/>
        </w:rPr>
        <w:t xml:space="preserve">sage for the </w:t>
      </w:r>
      <w:r>
        <w:rPr>
          <w:b/>
          <w:sz w:val="23"/>
          <w:szCs w:val="23"/>
        </w:rPr>
        <w:t>M</w:t>
      </w:r>
      <w:r w:rsidRPr="00361E7B">
        <w:rPr>
          <w:b/>
          <w:sz w:val="23"/>
          <w:szCs w:val="23"/>
        </w:rPr>
        <w:t xml:space="preserve">illennial </w:t>
      </w:r>
      <w:r>
        <w:rPr>
          <w:b/>
          <w:sz w:val="23"/>
          <w:szCs w:val="23"/>
        </w:rPr>
        <w:t>G</w:t>
      </w:r>
      <w:r w:rsidRPr="00361E7B">
        <w:rPr>
          <w:b/>
          <w:sz w:val="23"/>
          <w:szCs w:val="23"/>
        </w:rPr>
        <w:t>eneration</w:t>
      </w:r>
      <w:r>
        <w:rPr>
          <w:b/>
          <w:sz w:val="23"/>
          <w:szCs w:val="23"/>
        </w:rPr>
        <w:t>”</w:t>
      </w:r>
    </w:p>
    <w:p w:rsidR="00361E7B" w:rsidRPr="00B00451" w:rsidRDefault="00361E7B" w:rsidP="00361E7B">
      <w:pPr>
        <w:spacing w:after="0" w:line="240" w:lineRule="auto"/>
        <w:jc w:val="center"/>
        <w:rPr>
          <w:lang w:val="pt-BR"/>
        </w:rPr>
      </w:pPr>
      <w:r w:rsidRPr="00B00451">
        <w:rPr>
          <w:lang w:val="pt-BR"/>
        </w:rPr>
        <w:t xml:space="preserve">Patrícia S. Lavieri, </w:t>
      </w:r>
      <w:r w:rsidRPr="00361E7B">
        <w:rPr>
          <w:lang w:val="pt-BR"/>
        </w:rPr>
        <w:t xml:space="preserve">Venu M. Garikapati, </w:t>
      </w:r>
      <w:r w:rsidRPr="00B00451">
        <w:rPr>
          <w:lang w:val="pt-BR"/>
        </w:rPr>
        <w:t>Chandra R. Bhat</w:t>
      </w:r>
      <w:r w:rsidR="00864DF0">
        <w:rPr>
          <w:lang w:val="pt-BR"/>
        </w:rPr>
        <w:t>,</w:t>
      </w:r>
      <w:r w:rsidRPr="00B00451">
        <w:rPr>
          <w:lang w:val="pt-BR"/>
        </w:rPr>
        <w:t xml:space="preserve"> and Ram M. Pendyala</w:t>
      </w:r>
    </w:p>
    <w:p w:rsidR="00361E7B" w:rsidRPr="00F66E90" w:rsidRDefault="00361E7B" w:rsidP="00361E7B">
      <w:pPr>
        <w:spacing w:after="0" w:line="240" w:lineRule="auto"/>
        <w:rPr>
          <w:b/>
          <w:lang w:val="pt-BR"/>
        </w:rPr>
      </w:pPr>
      <w:r w:rsidRPr="00F66E90">
        <w:rPr>
          <w:b/>
          <w:lang w:val="pt-BR"/>
        </w:rPr>
        <w:t xml:space="preserve"> </w:t>
      </w:r>
    </w:p>
    <w:p w:rsidR="00361E7B" w:rsidRPr="00B00451" w:rsidRDefault="00361E7B" w:rsidP="00361E7B">
      <w:pPr>
        <w:spacing w:after="120" w:line="240" w:lineRule="auto"/>
        <w:jc w:val="center"/>
        <w:rPr>
          <w:b/>
          <w:sz w:val="23"/>
          <w:szCs w:val="23"/>
          <w:lang w:val="pt-BR"/>
        </w:rPr>
      </w:pPr>
    </w:p>
    <w:p w:rsidR="00F94980" w:rsidRDefault="00F94980" w:rsidP="00F94980">
      <w:pPr>
        <w:spacing w:after="120" w:line="240" w:lineRule="auto"/>
        <w:rPr>
          <w:b/>
          <w:sz w:val="23"/>
          <w:szCs w:val="23"/>
        </w:rPr>
      </w:pPr>
      <w:r w:rsidRPr="00DA4AAC">
        <w:rPr>
          <w:b/>
          <w:sz w:val="23"/>
          <w:szCs w:val="23"/>
        </w:rPr>
        <w:t xml:space="preserve">TABLE </w:t>
      </w:r>
      <w:r>
        <w:rPr>
          <w:b/>
          <w:sz w:val="23"/>
          <w:szCs w:val="23"/>
        </w:rPr>
        <w:t>1</w:t>
      </w:r>
      <w:r w:rsidRPr="00DA4AAC">
        <w:rPr>
          <w:b/>
          <w:sz w:val="23"/>
          <w:szCs w:val="23"/>
        </w:rPr>
        <w:t xml:space="preserve">  </w:t>
      </w:r>
      <w:r>
        <w:rPr>
          <w:b/>
          <w:sz w:val="23"/>
          <w:szCs w:val="23"/>
        </w:rPr>
        <w:t>Descriptive Statistics of the Sample</w:t>
      </w:r>
    </w:p>
    <w:tbl>
      <w:tblPr>
        <w:tblW w:w="10302" w:type="dxa"/>
        <w:jc w:val="center"/>
        <w:tblLook w:val="04A0" w:firstRow="1" w:lastRow="0" w:firstColumn="1" w:lastColumn="0" w:noHBand="0" w:noVBand="1"/>
      </w:tblPr>
      <w:tblGrid>
        <w:gridCol w:w="2811"/>
        <w:gridCol w:w="1069"/>
        <w:gridCol w:w="1319"/>
        <w:gridCol w:w="2200"/>
        <w:gridCol w:w="1035"/>
        <w:gridCol w:w="1003"/>
        <w:gridCol w:w="924"/>
      </w:tblGrid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2767C" w:rsidRPr="00864DF0" w:rsidRDefault="00F94980" w:rsidP="00F2767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864DF0">
              <w:rPr>
                <w:b/>
                <w:sz w:val="22"/>
              </w:rPr>
              <w:br w:type="page"/>
            </w:r>
            <w:r w:rsidR="00F2767C" w:rsidRPr="00864DF0">
              <w:rPr>
                <w:rFonts w:eastAsia="Times New Roman" w:cs="Times New Roman"/>
                <w:b/>
                <w:color w:val="000000"/>
                <w:sz w:val="22"/>
              </w:rPr>
              <w:t>Variable </w:t>
            </w:r>
          </w:p>
        </w:tc>
        <w:tc>
          <w:tcPr>
            <w:tcW w:w="106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2767C" w:rsidRPr="00864DF0" w:rsidRDefault="00F2767C" w:rsidP="00F2767C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color w:val="000000"/>
                <w:sz w:val="22"/>
              </w:rPr>
              <w:t>Count</w:t>
            </w:r>
          </w:p>
        </w:tc>
        <w:tc>
          <w:tcPr>
            <w:tcW w:w="131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2767C" w:rsidRPr="00864DF0" w:rsidRDefault="00F2767C" w:rsidP="00F2767C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color w:val="000000"/>
                <w:sz w:val="22"/>
              </w:rPr>
              <w:t>%</w:t>
            </w:r>
          </w:p>
        </w:tc>
        <w:tc>
          <w:tcPr>
            <w:tcW w:w="317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2767C" w:rsidRPr="00864DF0" w:rsidRDefault="00F2767C" w:rsidP="00F2767C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color w:val="000000"/>
                <w:sz w:val="22"/>
              </w:rPr>
              <w:t>Variable</w:t>
            </w:r>
          </w:p>
        </w:tc>
        <w:tc>
          <w:tcPr>
            <w:tcW w:w="10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767C" w:rsidRPr="00864DF0" w:rsidRDefault="00F2767C" w:rsidP="00F2767C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color w:val="000000"/>
                <w:sz w:val="22"/>
              </w:rPr>
              <w:t>Count</w:t>
            </w:r>
          </w:p>
        </w:tc>
        <w:tc>
          <w:tcPr>
            <w:tcW w:w="92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2767C" w:rsidRPr="00864DF0" w:rsidRDefault="00F2767C" w:rsidP="00F2767C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color w:val="000000"/>
                <w:sz w:val="22"/>
              </w:rPr>
              <w:t>%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67C" w:rsidRPr="00864DF0" w:rsidRDefault="00F2767C" w:rsidP="00F276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Age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67C" w:rsidRPr="00864DF0" w:rsidRDefault="00F2767C" w:rsidP="00F276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2767C" w:rsidRPr="00864DF0" w:rsidRDefault="00F2767C" w:rsidP="00F276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67C" w:rsidRPr="00864DF0" w:rsidRDefault="00F2767C" w:rsidP="00F276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Education level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67C" w:rsidRPr="00864DF0" w:rsidRDefault="00F2767C" w:rsidP="00F276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2767C" w:rsidRPr="00864DF0" w:rsidRDefault="00F2767C" w:rsidP="00F2767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67C" w:rsidRPr="00864DF0" w:rsidRDefault="00F2767C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18-20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67C" w:rsidRPr="00864DF0" w:rsidRDefault="00F2767C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582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F2767C" w:rsidRPr="00864DF0" w:rsidRDefault="00F2767C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17.6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67C" w:rsidRPr="00864DF0" w:rsidRDefault="00F2767C" w:rsidP="00713FF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 xml:space="preserve">Less than </w:t>
            </w:r>
            <w:r w:rsidR="00713FF3" w:rsidRPr="00864DF0">
              <w:rPr>
                <w:rFonts w:eastAsia="Times New Roman" w:cs="Times New Roman"/>
                <w:color w:val="000000"/>
                <w:sz w:val="22"/>
              </w:rPr>
              <w:t>Bachelor’s Degree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67C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1715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2767C" w:rsidRPr="00864DF0" w:rsidRDefault="00713FF3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51.8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67C" w:rsidRPr="00864DF0" w:rsidRDefault="00F2767C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21-24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67C" w:rsidRPr="00864DF0" w:rsidRDefault="00F2767C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889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2767C" w:rsidRPr="00864DF0" w:rsidRDefault="00F2767C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26.9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67C" w:rsidRPr="00864DF0" w:rsidRDefault="00713FF3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Bachelor’s Degree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67C" w:rsidRPr="00864DF0" w:rsidRDefault="00713FF3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1191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2767C" w:rsidRPr="00864DF0" w:rsidRDefault="00713FF3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36.0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67C" w:rsidRPr="00864DF0" w:rsidRDefault="00F2767C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25-29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67C" w:rsidRPr="00864DF0" w:rsidRDefault="00F2767C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1526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2767C" w:rsidRPr="00864DF0" w:rsidRDefault="00F2767C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46.1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767C" w:rsidRPr="00864DF0" w:rsidRDefault="00713FF3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Graduate Degree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767C" w:rsidRPr="00864DF0" w:rsidRDefault="00713FF3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403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2767C" w:rsidRPr="00864DF0" w:rsidRDefault="00713FF3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12.2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30-33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312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9.4</w:t>
            </w:r>
          </w:p>
        </w:tc>
        <w:tc>
          <w:tcPr>
            <w:tcW w:w="31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AA2C3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Employment Status</w:t>
            </w:r>
          </w:p>
        </w:tc>
        <w:tc>
          <w:tcPr>
            <w:tcW w:w="1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AA2C3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AA2C39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5C13C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Gender</w:t>
            </w:r>
          </w:p>
        </w:tc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5C13C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31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5C13C7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1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AA2C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 xml:space="preserve">Employed full-time 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AA2C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1933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AA2C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58.4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5C13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Male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5C13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1532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5C13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46.3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AA2C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 xml:space="preserve">Employed part-time 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AA2C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569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AA2C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17.2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5C13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Female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5C13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1777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5C13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53.7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AA2C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Student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AA2C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807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AA2C3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24.4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856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Annual household income</w:t>
            </w:r>
          </w:p>
        </w:tc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8566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31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8566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1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60346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Parent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6034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0346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8566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Under $25,000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8566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435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8566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13.1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6034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Yes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034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604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034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18.3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8566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$25,000-$49,999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8566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921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8566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27.8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6034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No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034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2705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0346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81.7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8566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$50,000-$74,999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8566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800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8566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24.2</w:t>
            </w:r>
          </w:p>
        </w:tc>
        <w:tc>
          <w:tcPr>
            <w:tcW w:w="31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71256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Marital Status</w:t>
            </w:r>
          </w:p>
        </w:tc>
        <w:tc>
          <w:tcPr>
            <w:tcW w:w="1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2C04C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$75,000-$99,999</w:t>
            </w:r>
          </w:p>
        </w:tc>
        <w:tc>
          <w:tcPr>
            <w:tcW w:w="106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2C04C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540</w:t>
            </w:r>
          </w:p>
        </w:tc>
        <w:tc>
          <w:tcPr>
            <w:tcW w:w="1319" w:type="dxa"/>
            <w:tcBorders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2C04C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16.3</w:t>
            </w:r>
          </w:p>
        </w:tc>
        <w:tc>
          <w:tcPr>
            <w:tcW w:w="31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71256F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Cs/>
                <w:color w:val="000000"/>
                <w:sz w:val="22"/>
              </w:rPr>
              <w:t xml:space="preserve">Single 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D29B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Cs/>
                <w:color w:val="000000"/>
                <w:sz w:val="22"/>
              </w:rPr>
              <w:t>2052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D29B1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Cs/>
                <w:color w:val="000000"/>
                <w:sz w:val="22"/>
              </w:rPr>
              <w:t>62.0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2C04C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$100,000-$149,999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2C04C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378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2C04C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11.4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71256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Cs/>
                <w:color w:val="000000"/>
                <w:sz w:val="22"/>
              </w:rPr>
              <w:t xml:space="preserve">Married 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305D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1218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305D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36.8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2C04C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$150,000 or more 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2C04C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235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97699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7.2 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6D29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Cs/>
                <w:color w:val="000000"/>
                <w:sz w:val="22"/>
              </w:rPr>
              <w:t>Divorced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D29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D29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1.2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1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71256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City type</w:t>
            </w:r>
          </w:p>
        </w:tc>
        <w:tc>
          <w:tcPr>
            <w:tcW w:w="1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D29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D29B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DF350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Has a smartphone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DF350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DF350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3176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821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Transit-rich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821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665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821D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20.1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DF350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Yes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DF350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2958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DF350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89.4</w:t>
            </w:r>
          </w:p>
        </w:tc>
        <w:tc>
          <w:tcPr>
            <w:tcW w:w="31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326B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Transit Progressive</w:t>
            </w:r>
          </w:p>
        </w:tc>
        <w:tc>
          <w:tcPr>
            <w:tcW w:w="1003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326B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1326</w:t>
            </w:r>
          </w:p>
        </w:tc>
        <w:tc>
          <w:tcPr>
            <w:tcW w:w="924" w:type="dxa"/>
            <w:tcBorders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326B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40.1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DF350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No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DF350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351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DF350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10.6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2C0A7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Transit Deficient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2C0A7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1318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2C0A7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39.8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2603A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Has a valid driver's license</w:t>
            </w:r>
            <w:r w:rsidRPr="00864DF0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DF350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DF350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1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71256F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Residential Location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E152A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E152A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F815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Yes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3040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91.9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1527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Urban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1527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1572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1527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47.5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F815B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No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BC03F2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Cs/>
                <w:color w:val="000000"/>
                <w:sz w:val="22"/>
              </w:rPr>
              <w:t>269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BC03F2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Cs/>
                <w:color w:val="000000"/>
                <w:sz w:val="22"/>
              </w:rPr>
              <w:t>8.1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1527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Suburban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1527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1241</w:t>
            </w:r>
          </w:p>
        </w:tc>
        <w:tc>
          <w:tcPr>
            <w:tcW w:w="924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1527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37.5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2603A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color w:val="000000"/>
                <w:sz w:val="22"/>
              </w:rPr>
              <w:t xml:space="preserve">Personal Vehicle Ownership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BC03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BC03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176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256F" w:rsidRPr="00864DF0" w:rsidRDefault="0071256F" w:rsidP="001527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Small Town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1527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331</w:t>
            </w:r>
          </w:p>
        </w:tc>
        <w:tc>
          <w:tcPr>
            <w:tcW w:w="924" w:type="dxa"/>
            <w:tcBorders>
              <w:top w:val="nil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15270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10.0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3F7A9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Yes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BC03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2618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BC03F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79.1</w:t>
            </w:r>
          </w:p>
        </w:tc>
        <w:tc>
          <w:tcPr>
            <w:tcW w:w="3176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6D4CF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Rural</w:t>
            </w:r>
          </w:p>
        </w:tc>
        <w:tc>
          <w:tcPr>
            <w:tcW w:w="10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D4CF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165</w:t>
            </w:r>
          </w:p>
        </w:tc>
        <w:tc>
          <w:tcPr>
            <w:tcW w:w="924" w:type="dxa"/>
            <w:tcBorders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6D4CF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5.0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3F7A9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No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691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20.9</w:t>
            </w:r>
          </w:p>
        </w:tc>
        <w:tc>
          <w:tcPr>
            <w:tcW w:w="31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71256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color w:val="000000"/>
                <w:sz w:val="22"/>
              </w:rPr>
              <w:t>Residential Tenure Status</w:t>
            </w:r>
          </w:p>
        </w:tc>
        <w:tc>
          <w:tcPr>
            <w:tcW w:w="100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5D554E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color w:val="000000"/>
                <w:sz w:val="22"/>
              </w:rPr>
              <w:t>Main Commute Mode</w:t>
            </w:r>
          </w:p>
        </w:tc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17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Home owner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1102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33.3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Car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2471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74.7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Rented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1506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45.5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97699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Transit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439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13.3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AC7B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 xml:space="preserve">Living with parents 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AC7B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701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AC7B9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21.2</w:t>
            </w:r>
          </w:p>
        </w:tc>
      </w:tr>
      <w:tr w:rsidR="001A08E4" w:rsidRPr="00864DF0" w:rsidTr="00864DF0">
        <w:trPr>
          <w:trHeight w:val="20"/>
          <w:jc w:val="center"/>
        </w:trPr>
        <w:tc>
          <w:tcPr>
            <w:tcW w:w="2811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Non-motorized</w:t>
            </w:r>
          </w:p>
        </w:tc>
        <w:tc>
          <w:tcPr>
            <w:tcW w:w="106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399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12.0</w:t>
            </w:r>
          </w:p>
        </w:tc>
        <w:tc>
          <w:tcPr>
            <w:tcW w:w="317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1256F" w:rsidRPr="00864DF0" w:rsidRDefault="0071256F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</w:p>
        </w:tc>
      </w:tr>
      <w:tr w:rsidR="0099383E" w:rsidRPr="00864DF0" w:rsidTr="00864DF0">
        <w:trPr>
          <w:trHeight w:val="20"/>
          <w:jc w:val="center"/>
        </w:trPr>
        <w:tc>
          <w:tcPr>
            <w:tcW w:w="739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9383E" w:rsidRPr="00864DF0" w:rsidRDefault="0099383E" w:rsidP="00F2767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Car-dependency indicators</w:t>
            </w:r>
          </w:p>
        </w:tc>
        <w:tc>
          <w:tcPr>
            <w:tcW w:w="976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99383E" w:rsidRPr="00864DF0" w:rsidRDefault="0099383E" w:rsidP="00A766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Disagree</w:t>
            </w:r>
          </w:p>
        </w:tc>
        <w:tc>
          <w:tcPr>
            <w:tcW w:w="1003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99383E" w:rsidRPr="00864DF0" w:rsidRDefault="0099383E" w:rsidP="00A766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Neutral</w:t>
            </w:r>
          </w:p>
        </w:tc>
        <w:tc>
          <w:tcPr>
            <w:tcW w:w="92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9383E" w:rsidRPr="00864DF0" w:rsidRDefault="0099383E" w:rsidP="00A766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b/>
                <w:bCs/>
                <w:color w:val="000000"/>
                <w:sz w:val="22"/>
              </w:rPr>
              <w:t>Agree</w:t>
            </w:r>
          </w:p>
        </w:tc>
      </w:tr>
      <w:tr w:rsidR="0099383E" w:rsidRPr="00864DF0" w:rsidTr="00864DF0">
        <w:trPr>
          <w:trHeight w:val="20"/>
          <w:jc w:val="center"/>
        </w:trPr>
        <w:tc>
          <w:tcPr>
            <w:tcW w:w="7399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83E" w:rsidRPr="00864DF0" w:rsidRDefault="0099383E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sz w:val="22"/>
              </w:rPr>
              <w:t>I need to drive my car to get where I need to go</w:t>
            </w:r>
          </w:p>
        </w:tc>
        <w:tc>
          <w:tcPr>
            <w:tcW w:w="97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83E" w:rsidRPr="00864DF0" w:rsidRDefault="0099383E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11.0</w:t>
            </w:r>
            <w:r w:rsidR="00A76668" w:rsidRPr="00864DF0">
              <w:rPr>
                <w:rFonts w:eastAsia="Times New Roman" w:cs="Times New Roman"/>
                <w:color w:val="000000"/>
                <w:sz w:val="22"/>
              </w:rPr>
              <w:t>%</w:t>
            </w:r>
          </w:p>
        </w:tc>
        <w:tc>
          <w:tcPr>
            <w:tcW w:w="100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83E" w:rsidRPr="00864DF0" w:rsidRDefault="0099383E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20.3</w:t>
            </w:r>
            <w:r w:rsidR="00A76668" w:rsidRPr="00864DF0">
              <w:rPr>
                <w:rFonts w:eastAsia="Times New Roman" w:cs="Times New Roman"/>
                <w:color w:val="000000"/>
                <w:sz w:val="22"/>
              </w:rPr>
              <w:t>%</w:t>
            </w:r>
          </w:p>
        </w:tc>
        <w:tc>
          <w:tcPr>
            <w:tcW w:w="924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9383E" w:rsidRPr="00864DF0" w:rsidRDefault="0099383E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68.7</w:t>
            </w:r>
            <w:r w:rsidR="00A76668" w:rsidRPr="00864DF0">
              <w:rPr>
                <w:rFonts w:eastAsia="Times New Roman" w:cs="Times New Roman"/>
                <w:color w:val="000000"/>
                <w:sz w:val="22"/>
              </w:rPr>
              <w:t>%</w:t>
            </w:r>
          </w:p>
        </w:tc>
      </w:tr>
      <w:tr w:rsidR="0099383E" w:rsidRPr="00864DF0" w:rsidTr="00864DF0">
        <w:trPr>
          <w:trHeight w:val="20"/>
          <w:jc w:val="center"/>
        </w:trPr>
        <w:tc>
          <w:tcPr>
            <w:tcW w:w="7399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83E" w:rsidRPr="00864DF0" w:rsidRDefault="0099383E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sz w:val="22"/>
              </w:rPr>
              <w:t>I love the freedom and independence I get from owning one or more cars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83E" w:rsidRPr="00864DF0" w:rsidRDefault="0099383E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6.0</w:t>
            </w:r>
            <w:r w:rsidR="00A76668" w:rsidRPr="00864DF0">
              <w:rPr>
                <w:rFonts w:eastAsia="Times New Roman" w:cs="Times New Roman"/>
                <w:color w:val="000000"/>
                <w:sz w:val="22"/>
              </w:rPr>
              <w:t>%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83E" w:rsidRPr="00864DF0" w:rsidRDefault="0099383E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20.6</w:t>
            </w:r>
            <w:r w:rsidR="00A76668" w:rsidRPr="00864DF0">
              <w:rPr>
                <w:rFonts w:eastAsia="Times New Roman" w:cs="Times New Roman"/>
                <w:color w:val="000000"/>
                <w:sz w:val="22"/>
              </w:rPr>
              <w:t>%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9383E" w:rsidRPr="00864DF0" w:rsidRDefault="0099383E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73.4</w:t>
            </w:r>
            <w:r w:rsidR="00A76668" w:rsidRPr="00864DF0">
              <w:rPr>
                <w:rFonts w:eastAsia="Times New Roman" w:cs="Times New Roman"/>
                <w:color w:val="000000"/>
                <w:sz w:val="22"/>
              </w:rPr>
              <w:t>%</w:t>
            </w:r>
          </w:p>
        </w:tc>
      </w:tr>
      <w:tr w:rsidR="0099383E" w:rsidRPr="00864DF0" w:rsidTr="00864DF0">
        <w:trPr>
          <w:trHeight w:val="20"/>
          <w:jc w:val="center"/>
        </w:trPr>
        <w:tc>
          <w:tcPr>
            <w:tcW w:w="7399" w:type="dxa"/>
            <w:gridSpan w:val="4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383E" w:rsidRPr="00864DF0" w:rsidRDefault="0099383E" w:rsidP="00F2767C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sz w:val="22"/>
              </w:rPr>
              <w:t>When making a trip, I prefer to have the flexibility to use a car in case my plans change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383E" w:rsidRPr="00864DF0" w:rsidRDefault="0099383E" w:rsidP="000418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5.1</w:t>
            </w:r>
            <w:r w:rsidR="00A76668" w:rsidRPr="00864DF0">
              <w:rPr>
                <w:rFonts w:eastAsia="Times New Roman" w:cs="Times New Roman"/>
                <w:color w:val="000000"/>
                <w:sz w:val="22"/>
              </w:rPr>
              <w:t>%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383E" w:rsidRPr="00864DF0" w:rsidRDefault="0099383E" w:rsidP="000418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19.6</w:t>
            </w:r>
            <w:r w:rsidR="00A76668" w:rsidRPr="00864DF0">
              <w:rPr>
                <w:rFonts w:eastAsia="Times New Roman" w:cs="Times New Roman"/>
                <w:color w:val="000000"/>
                <w:sz w:val="22"/>
              </w:rPr>
              <w:t>%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9383E" w:rsidRPr="00864DF0" w:rsidRDefault="0099383E" w:rsidP="0004185B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864DF0">
              <w:rPr>
                <w:rFonts w:eastAsia="Times New Roman" w:cs="Times New Roman"/>
                <w:color w:val="000000"/>
                <w:sz w:val="22"/>
              </w:rPr>
              <w:t>75.3</w:t>
            </w:r>
            <w:r w:rsidR="00A76668" w:rsidRPr="00864DF0">
              <w:rPr>
                <w:rFonts w:eastAsia="Times New Roman" w:cs="Times New Roman"/>
                <w:color w:val="000000"/>
                <w:sz w:val="22"/>
              </w:rPr>
              <w:t>%</w:t>
            </w:r>
          </w:p>
        </w:tc>
      </w:tr>
    </w:tbl>
    <w:p w:rsidR="0099383E" w:rsidRDefault="0099383E" w:rsidP="00F94980">
      <w:pPr>
        <w:spacing w:after="120" w:line="240" w:lineRule="auto"/>
        <w:rPr>
          <w:b/>
          <w:sz w:val="23"/>
          <w:szCs w:val="23"/>
        </w:rPr>
      </w:pPr>
    </w:p>
    <w:p w:rsidR="00864DF0" w:rsidRDefault="00864DF0" w:rsidP="00F94980">
      <w:pPr>
        <w:spacing w:after="120" w:line="240" w:lineRule="auto"/>
        <w:rPr>
          <w:b/>
          <w:sz w:val="23"/>
          <w:szCs w:val="23"/>
        </w:rPr>
      </w:pPr>
    </w:p>
    <w:p w:rsidR="00F94980" w:rsidRDefault="00F94980" w:rsidP="00F94980">
      <w:pPr>
        <w:spacing w:after="120" w:line="240" w:lineRule="auto"/>
        <w:rPr>
          <w:b/>
          <w:sz w:val="23"/>
          <w:szCs w:val="23"/>
        </w:rPr>
      </w:pPr>
      <w:r w:rsidRPr="00DA4AAC">
        <w:rPr>
          <w:b/>
          <w:sz w:val="23"/>
          <w:szCs w:val="23"/>
        </w:rPr>
        <w:lastRenderedPageBreak/>
        <w:t xml:space="preserve">TABLE </w:t>
      </w:r>
      <w:r>
        <w:rPr>
          <w:b/>
          <w:sz w:val="23"/>
          <w:szCs w:val="23"/>
        </w:rPr>
        <w:t>2</w:t>
      </w:r>
      <w:r w:rsidRPr="00DA4AAC">
        <w:rPr>
          <w:b/>
          <w:sz w:val="23"/>
          <w:szCs w:val="23"/>
        </w:rPr>
        <w:t xml:space="preserve">  </w:t>
      </w:r>
      <w:r>
        <w:rPr>
          <w:b/>
          <w:sz w:val="23"/>
          <w:szCs w:val="23"/>
        </w:rPr>
        <w:t xml:space="preserve">Model Goodness-of-Fit and </w:t>
      </w:r>
      <w:r w:rsidRPr="00DA4AAC">
        <w:rPr>
          <w:b/>
          <w:sz w:val="23"/>
          <w:szCs w:val="23"/>
        </w:rPr>
        <w:t>Structural Equation Estimation Results</w:t>
      </w:r>
    </w:p>
    <w:tbl>
      <w:tblPr>
        <w:tblW w:w="5113" w:type="pct"/>
        <w:tblInd w:w="-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2"/>
        <w:gridCol w:w="793"/>
        <w:gridCol w:w="768"/>
        <w:gridCol w:w="29"/>
        <w:gridCol w:w="795"/>
        <w:gridCol w:w="803"/>
        <w:gridCol w:w="168"/>
        <w:gridCol w:w="635"/>
        <w:gridCol w:w="795"/>
        <w:gridCol w:w="10"/>
        <w:gridCol w:w="750"/>
        <w:gridCol w:w="824"/>
      </w:tblGrid>
      <w:tr w:rsidR="00F94980" w:rsidRPr="00C131C0" w:rsidTr="008D2B96">
        <w:trPr>
          <w:trHeight w:val="20"/>
        </w:trPr>
        <w:tc>
          <w:tcPr>
            <w:tcW w:w="5000" w:type="pct"/>
            <w:gridSpan w:val="12"/>
            <w:tcBorders>
              <w:top w:val="double" w:sz="6" w:space="0" w:color="auto"/>
              <w:bottom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F94980" w:rsidRPr="00C131C0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Goodness</w:t>
            </w:r>
            <w:r w:rsidRPr="00C131C0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-of-fit</w:t>
            </w:r>
          </w:p>
        </w:tc>
      </w:tr>
      <w:tr w:rsidR="00F94980" w:rsidRPr="0001765D" w:rsidTr="008D2B96">
        <w:trPr>
          <w:trHeight w:val="20"/>
        </w:trPr>
        <w:tc>
          <w:tcPr>
            <w:tcW w:w="2544" w:type="pct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F94980" w:rsidRPr="00C131C0" w:rsidRDefault="00F94980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F94980" w:rsidRPr="0001765D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1765D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Car</w:t>
            </w:r>
          </w:p>
        </w:tc>
        <w:tc>
          <w:tcPr>
            <w:tcW w:w="735" w:type="pct"/>
            <w:gridSpan w:val="3"/>
            <w:tcBorders>
              <w:top w:val="double" w:sz="6" w:space="0" w:color="auto"/>
              <w:bottom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F94980" w:rsidRPr="0001765D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1765D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Transit</w:t>
            </w:r>
          </w:p>
        </w:tc>
        <w:tc>
          <w:tcPr>
            <w:tcW w:w="804" w:type="pct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000000" w:fill="D9D9D9"/>
            <w:noWrap/>
            <w:vAlign w:val="center"/>
            <w:hideMark/>
          </w:tcPr>
          <w:p w:rsidR="00F94980" w:rsidRPr="0001765D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1765D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Non-motorized</w:t>
            </w:r>
          </w:p>
        </w:tc>
      </w:tr>
      <w:tr w:rsidR="00F94980" w:rsidRPr="00C131C0" w:rsidTr="008D2B96">
        <w:trPr>
          <w:trHeight w:val="20"/>
        </w:trPr>
        <w:tc>
          <w:tcPr>
            <w:tcW w:w="2544" w:type="pct"/>
            <w:gridSpan w:val="3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C131C0" w:rsidRDefault="00F94980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131C0">
              <w:rPr>
                <w:rFonts w:eastAsia="Times New Roman" w:cs="Times New Roman"/>
                <w:color w:val="000000"/>
                <w:sz w:val="20"/>
                <w:szCs w:val="20"/>
              </w:rPr>
              <w:t>Real sample shares</w:t>
            </w:r>
          </w:p>
        </w:tc>
        <w:tc>
          <w:tcPr>
            <w:tcW w:w="917" w:type="pct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4980" w:rsidRPr="00C131C0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75.7%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4980" w:rsidRPr="00C131C0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13.8%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94980" w:rsidRPr="00C131C0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10.5%</w:t>
            </w:r>
          </w:p>
        </w:tc>
      </w:tr>
      <w:tr w:rsidR="00F94980" w:rsidRPr="00C131C0" w:rsidTr="008D2B96">
        <w:trPr>
          <w:trHeight w:val="20"/>
        </w:trPr>
        <w:tc>
          <w:tcPr>
            <w:tcW w:w="2544" w:type="pct"/>
            <w:gridSpan w:val="3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C131C0" w:rsidRDefault="00F94980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131C0">
              <w:rPr>
                <w:rFonts w:eastAsia="Times New Roman" w:cs="Times New Roman"/>
                <w:color w:val="000000"/>
                <w:sz w:val="20"/>
                <w:szCs w:val="20"/>
              </w:rPr>
              <w:t>Predicted shares</w:t>
            </w:r>
          </w:p>
        </w:tc>
        <w:tc>
          <w:tcPr>
            <w:tcW w:w="917" w:type="pct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4980" w:rsidRPr="00C131C0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75.6%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4980" w:rsidRPr="00C131C0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14.1%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94980" w:rsidRPr="00C131C0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10.3%</w:t>
            </w:r>
          </w:p>
        </w:tc>
      </w:tr>
      <w:tr w:rsidR="00F94980" w:rsidRPr="00C131C0" w:rsidTr="008D2B96">
        <w:trPr>
          <w:trHeight w:val="20"/>
        </w:trPr>
        <w:tc>
          <w:tcPr>
            <w:tcW w:w="2544" w:type="pct"/>
            <w:gridSpan w:val="3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C131C0" w:rsidRDefault="00F94980" w:rsidP="00A9024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Absolute percentage bias</w:t>
            </w:r>
          </w:p>
        </w:tc>
        <w:tc>
          <w:tcPr>
            <w:tcW w:w="917" w:type="pct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4980" w:rsidRPr="00C131C0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0.13%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4980" w:rsidRPr="00C131C0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2.17%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F94980" w:rsidRPr="00C131C0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1.90%</w:t>
            </w:r>
          </w:p>
        </w:tc>
      </w:tr>
      <w:tr w:rsidR="00F94980" w:rsidRPr="00C131C0" w:rsidTr="008D2B96">
        <w:trPr>
          <w:trHeight w:val="20"/>
        </w:trPr>
        <w:tc>
          <w:tcPr>
            <w:tcW w:w="2544" w:type="pct"/>
            <w:gridSpan w:val="3"/>
            <w:tcBorders>
              <w:top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94980" w:rsidRPr="00C131C0" w:rsidRDefault="00F94980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131C0">
              <w:rPr>
                <w:rFonts w:eastAsia="Times New Roman" w:cs="Times New Roman"/>
                <w:color w:val="000000"/>
                <w:sz w:val="20"/>
                <w:szCs w:val="20"/>
              </w:rPr>
              <w:t>Probability of correct prediction for each alternative</w:t>
            </w:r>
          </w:p>
        </w:tc>
        <w:tc>
          <w:tcPr>
            <w:tcW w:w="917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80" w:rsidRPr="00C131C0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76.0%</w:t>
            </w:r>
          </w:p>
        </w:tc>
        <w:tc>
          <w:tcPr>
            <w:tcW w:w="73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4980" w:rsidRPr="00C131C0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37.9%</w:t>
            </w:r>
          </w:p>
        </w:tc>
        <w:tc>
          <w:tcPr>
            <w:tcW w:w="804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94980" w:rsidRPr="00C131C0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26.0%</w:t>
            </w:r>
          </w:p>
        </w:tc>
      </w:tr>
      <w:tr w:rsidR="00F94980" w:rsidRPr="00C131C0" w:rsidTr="008D2B96">
        <w:trPr>
          <w:trHeight w:val="20"/>
        </w:trPr>
        <w:tc>
          <w:tcPr>
            <w:tcW w:w="2544" w:type="pct"/>
            <w:gridSpan w:val="3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94980" w:rsidRPr="00C131C0" w:rsidRDefault="00F94980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131C0">
              <w:rPr>
                <w:rFonts w:eastAsia="Times New Roman" w:cs="Times New Roman"/>
                <w:color w:val="000000"/>
                <w:sz w:val="20"/>
                <w:szCs w:val="20"/>
              </w:rPr>
              <w:t>Overall probability of correct prediction</w:t>
            </w:r>
          </w:p>
        </w:tc>
        <w:tc>
          <w:tcPr>
            <w:tcW w:w="2456" w:type="pct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F94980" w:rsidRPr="00C131C0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64.8%</w:t>
            </w:r>
          </w:p>
        </w:tc>
      </w:tr>
      <w:tr w:rsidR="00F94980" w:rsidRPr="00C131C0" w:rsidTr="008D2B96"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94980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Structural Equation Component</w:t>
            </w:r>
          </w:p>
        </w:tc>
      </w:tr>
      <w:tr w:rsidR="00F94980" w:rsidRPr="00F13996" w:rsidTr="008D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1747" w:type="pc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2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Tech-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dependency</w:t>
            </w:r>
          </w:p>
        </w:tc>
        <w:tc>
          <w:tcPr>
            <w:tcW w:w="816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Pro-car</w:t>
            </w:r>
          </w:p>
        </w:tc>
        <w:tc>
          <w:tcPr>
            <w:tcW w:w="820" w:type="pct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Pro-transit</w:t>
            </w:r>
          </w:p>
        </w:tc>
        <w:tc>
          <w:tcPr>
            <w:tcW w:w="804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Pro-e</w:t>
            </w: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nvironment</w:t>
            </w:r>
          </w:p>
        </w:tc>
      </w:tr>
      <w:tr w:rsidR="00F94980" w:rsidRPr="00F13996" w:rsidTr="008D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47" w:type="pct"/>
            <w:tcBorders>
              <w:top w:val="double" w:sz="6" w:space="0" w:color="000000"/>
              <w:left w:val="double" w:sz="6" w:space="0" w:color="auto"/>
              <w:bottom w:val="nil"/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:rsidR="00F94980" w:rsidRPr="00F13996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405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94980" w:rsidRPr="00F13996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</w:t>
            </w:r>
          </w:p>
        </w:tc>
        <w:tc>
          <w:tcPr>
            <w:tcW w:w="406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94980" w:rsidRPr="00F13996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(t-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tat)</w:t>
            </w:r>
          </w:p>
        </w:tc>
        <w:tc>
          <w:tcPr>
            <w:tcW w:w="40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94980" w:rsidRPr="00F13996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</w:t>
            </w:r>
          </w:p>
        </w:tc>
        <w:tc>
          <w:tcPr>
            <w:tcW w:w="40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94980" w:rsidRPr="00F13996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(t-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tat)</w:t>
            </w:r>
          </w:p>
        </w:tc>
        <w:tc>
          <w:tcPr>
            <w:tcW w:w="410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94980" w:rsidRPr="00F13996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</w:t>
            </w:r>
          </w:p>
        </w:tc>
        <w:tc>
          <w:tcPr>
            <w:tcW w:w="406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94980" w:rsidRPr="00F13996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(t-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tat)</w:t>
            </w:r>
          </w:p>
        </w:tc>
        <w:tc>
          <w:tcPr>
            <w:tcW w:w="388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94980" w:rsidRPr="00F13996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</w:t>
            </w:r>
          </w:p>
        </w:tc>
        <w:tc>
          <w:tcPr>
            <w:tcW w:w="42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94980" w:rsidRPr="00F13996" w:rsidRDefault="00F94980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(t-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tat)</w:t>
            </w:r>
          </w:p>
        </w:tc>
      </w:tr>
      <w:tr w:rsidR="00F94980" w:rsidRPr="00F13996" w:rsidTr="008D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47" w:type="pct"/>
            <w:tcBorders>
              <w:top w:val="double" w:sz="6" w:space="0" w:color="000000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Education (base: 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&lt;</w:t>
            </w: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Bachelor’s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degree</w:t>
            </w: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94980" w:rsidRPr="00F13996" w:rsidTr="008D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47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Bachelor's degree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2.692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(2.31)</w:t>
            </w:r>
          </w:p>
        </w:tc>
        <w:tc>
          <w:tcPr>
            <w:tcW w:w="406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(6.14)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388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F94980" w:rsidRPr="00F13996" w:rsidTr="008D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47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Graduate degree 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2.692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(2.31)</w:t>
            </w:r>
          </w:p>
        </w:tc>
        <w:tc>
          <w:tcPr>
            <w:tcW w:w="406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0.253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(6.14)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(1.79)</w:t>
            </w:r>
          </w:p>
        </w:tc>
        <w:tc>
          <w:tcPr>
            <w:tcW w:w="388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F94980" w:rsidRPr="00F13996" w:rsidTr="008D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47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Age (base: 30-33 years old)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94980" w:rsidRPr="00F13996" w:rsidTr="008D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47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18 to 20 years old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-0.263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(-3.82)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-0.136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(-2.07)</w:t>
            </w:r>
          </w:p>
        </w:tc>
        <w:tc>
          <w:tcPr>
            <w:tcW w:w="388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(1.53)</w:t>
            </w:r>
          </w:p>
        </w:tc>
      </w:tr>
      <w:tr w:rsidR="00F94980" w:rsidRPr="00F13996" w:rsidTr="008D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47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21 to 24 years old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388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0.060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(1.53)</w:t>
            </w:r>
          </w:p>
        </w:tc>
      </w:tr>
      <w:tr w:rsidR="00F94980" w:rsidRPr="00F13996" w:rsidTr="008D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47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25 to 29 years old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388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F94980" w:rsidRPr="00F13996" w:rsidTr="008D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47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Male</w:t>
            </w: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(base: female)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0.222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(4.32)</w:t>
            </w:r>
          </w:p>
        </w:tc>
        <w:tc>
          <w:tcPr>
            <w:tcW w:w="388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-0.094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(-2.31)</w:t>
            </w:r>
          </w:p>
        </w:tc>
      </w:tr>
      <w:tr w:rsidR="00F94980" w:rsidRPr="00F13996" w:rsidTr="008D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47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Parent </w:t>
            </w: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(base: no kids)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(4.17)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388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0.062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(1.52)</w:t>
            </w:r>
          </w:p>
        </w:tc>
      </w:tr>
      <w:tr w:rsidR="00F94980" w:rsidRPr="00F13996" w:rsidTr="008D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47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White</w:t>
            </w: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(Base: Asian, Black, Native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Am</w:t>
            </w: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--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--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-0.372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(-6.50)</w:t>
            </w:r>
          </w:p>
        </w:tc>
        <w:tc>
          <w:tcPr>
            <w:tcW w:w="388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-0.369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(-7.29)</w:t>
            </w:r>
          </w:p>
        </w:tc>
      </w:tr>
      <w:tr w:rsidR="00F94980" w:rsidRPr="00F13996" w:rsidTr="008D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47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Hispanic</w:t>
            </w: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(base: non-Hispanic)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0.368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(5.58)</w:t>
            </w:r>
          </w:p>
        </w:tc>
        <w:tc>
          <w:tcPr>
            <w:tcW w:w="388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0.191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94980" w:rsidRPr="00AF6D80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(3.26)</w:t>
            </w:r>
          </w:p>
        </w:tc>
      </w:tr>
      <w:tr w:rsidR="00F94980" w:rsidRPr="00F13996" w:rsidTr="008D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47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City type (base: transit deficient)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94980" w:rsidRPr="00F13996" w:rsidTr="008D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1747" w:type="pct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Transit Progressive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6" w:type="pct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9" w:type="pc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0.309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(5.66)</w:t>
            </w:r>
          </w:p>
        </w:tc>
        <w:tc>
          <w:tcPr>
            <w:tcW w:w="388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--</w:t>
            </w:r>
          </w:p>
        </w:tc>
      </w:tr>
      <w:tr w:rsidR="00F94980" w:rsidRPr="00F13996" w:rsidTr="008D2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47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94980" w:rsidRPr="00F13996" w:rsidRDefault="00F94980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Transit Rich</w:t>
            </w:r>
          </w:p>
        </w:tc>
        <w:tc>
          <w:tcPr>
            <w:tcW w:w="40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1.015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(1.83)</w:t>
            </w:r>
          </w:p>
        </w:tc>
        <w:tc>
          <w:tcPr>
            <w:tcW w:w="406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-0.252</w:t>
            </w:r>
          </w:p>
        </w:tc>
        <w:tc>
          <w:tcPr>
            <w:tcW w:w="40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(-6.22)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0.574</w:t>
            </w:r>
          </w:p>
        </w:tc>
        <w:tc>
          <w:tcPr>
            <w:tcW w:w="40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(7.77)</w:t>
            </w:r>
          </w:p>
        </w:tc>
        <w:tc>
          <w:tcPr>
            <w:tcW w:w="388" w:type="pct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2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F94980" w:rsidRPr="00F13996" w:rsidRDefault="00F94980" w:rsidP="00F949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--</w:t>
            </w:r>
          </w:p>
        </w:tc>
      </w:tr>
    </w:tbl>
    <w:p w:rsidR="00F94980" w:rsidRDefault="00F94980" w:rsidP="00F94980">
      <w:pPr>
        <w:rPr>
          <w:sz w:val="20"/>
          <w:szCs w:val="20"/>
        </w:rPr>
      </w:pPr>
      <w:r w:rsidRPr="00A6140E">
        <w:rPr>
          <w:sz w:val="20"/>
          <w:szCs w:val="20"/>
        </w:rPr>
        <w:t>(--) not statistically significant</w:t>
      </w:r>
      <w:r>
        <w:rPr>
          <w:sz w:val="20"/>
          <w:szCs w:val="20"/>
        </w:rPr>
        <w:t xml:space="preserve"> and therefore removed from the model</w:t>
      </w:r>
    </w:p>
    <w:p w:rsidR="00F94980" w:rsidRDefault="00F9498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25B98" w:rsidRPr="00DA4AAC" w:rsidRDefault="00125B98" w:rsidP="00125B98">
      <w:pPr>
        <w:spacing w:after="120" w:line="240" w:lineRule="auto"/>
        <w:rPr>
          <w:b/>
          <w:sz w:val="23"/>
          <w:szCs w:val="23"/>
        </w:rPr>
      </w:pPr>
      <w:r w:rsidRPr="00DA4AAC">
        <w:rPr>
          <w:b/>
          <w:sz w:val="23"/>
          <w:szCs w:val="23"/>
        </w:rPr>
        <w:lastRenderedPageBreak/>
        <w:t xml:space="preserve">TABLE </w:t>
      </w:r>
      <w:r w:rsidR="00F94980">
        <w:rPr>
          <w:b/>
          <w:sz w:val="23"/>
          <w:szCs w:val="23"/>
        </w:rPr>
        <w:t>3</w:t>
      </w:r>
      <w:r w:rsidRPr="00DA4AAC">
        <w:rPr>
          <w:b/>
          <w:sz w:val="23"/>
          <w:szCs w:val="23"/>
        </w:rPr>
        <w:t xml:space="preserve">  </w:t>
      </w:r>
      <w:r>
        <w:rPr>
          <w:b/>
          <w:sz w:val="23"/>
          <w:szCs w:val="23"/>
        </w:rPr>
        <w:t>Impact of Latent Variables on Non-nominal Dependent Variables and Correlations Among Latent Constructs</w:t>
      </w:r>
    </w:p>
    <w:tbl>
      <w:tblPr>
        <w:tblW w:w="5039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1702"/>
        <w:gridCol w:w="4868"/>
        <w:gridCol w:w="747"/>
        <w:gridCol w:w="14"/>
        <w:gridCol w:w="816"/>
        <w:gridCol w:w="689"/>
        <w:gridCol w:w="815"/>
      </w:tblGrid>
      <w:tr w:rsidR="00125B98" w:rsidRPr="00F13996" w:rsidTr="008D2B96">
        <w:trPr>
          <w:trHeight w:val="288"/>
        </w:trPr>
        <w:tc>
          <w:tcPr>
            <w:tcW w:w="5000" w:type="pct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D9D9D9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Impact of Latent Variable on Non-nominal Indicators</w:t>
            </w:r>
          </w:p>
        </w:tc>
      </w:tr>
      <w:tr w:rsidR="00125B98" w:rsidRPr="00F13996" w:rsidTr="008D2B96">
        <w:trPr>
          <w:trHeight w:val="324"/>
        </w:trPr>
        <w:tc>
          <w:tcPr>
            <w:tcW w:w="882" w:type="pc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Latent variable</w:t>
            </w:r>
          </w:p>
        </w:tc>
        <w:tc>
          <w:tcPr>
            <w:tcW w:w="252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Indicators</w:t>
            </w:r>
          </w:p>
        </w:tc>
        <w:tc>
          <w:tcPr>
            <w:tcW w:w="387" w:type="pct"/>
            <w:tcBorders>
              <w:top w:val="double" w:sz="6" w:space="0" w:color="auto"/>
              <w:left w:val="double" w:sz="6" w:space="0" w:color="auto"/>
              <w:bottom w:val="double" w:sz="6" w:space="0" w:color="000000"/>
            </w:tcBorders>
            <w:shd w:val="clear" w:color="000000" w:fill="D9D9D9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Const</w:t>
            </w:r>
          </w:p>
        </w:tc>
        <w:tc>
          <w:tcPr>
            <w:tcW w:w="430" w:type="pct"/>
            <w:gridSpan w:val="2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D9D9D9"/>
            <w:vAlign w:val="center"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(t-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tat)</w:t>
            </w:r>
          </w:p>
        </w:tc>
        <w:tc>
          <w:tcPr>
            <w:tcW w:w="357" w:type="pct"/>
            <w:tcBorders>
              <w:top w:val="double" w:sz="6" w:space="0" w:color="auto"/>
              <w:left w:val="double" w:sz="6" w:space="0" w:color="auto"/>
              <w:bottom w:val="double" w:sz="6" w:space="0" w:color="000000"/>
            </w:tcBorders>
            <w:shd w:val="clear" w:color="000000" w:fill="D9D9D9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Coef.</w:t>
            </w: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2" w:type="pct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D9D9D9"/>
            <w:vAlign w:val="center"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(t-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tat)</w:t>
            </w:r>
          </w:p>
        </w:tc>
      </w:tr>
      <w:tr w:rsidR="00125B98" w:rsidRPr="00F13996" w:rsidTr="008D2B96">
        <w:trPr>
          <w:trHeight w:val="20"/>
        </w:trPr>
        <w:tc>
          <w:tcPr>
            <w:tcW w:w="882" w:type="pct"/>
            <w:tcBorders>
              <w:top w:val="nil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1399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522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Ordinal</w:t>
            </w:r>
          </w:p>
        </w:tc>
        <w:tc>
          <w:tcPr>
            <w:tcW w:w="394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1399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2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1399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357" w:type="pct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1399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422" w:type="pct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1399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</w:tr>
      <w:tr w:rsidR="00125B98" w:rsidRPr="00F13996" w:rsidTr="008D2B96">
        <w:trPr>
          <w:trHeight w:val="20"/>
        </w:trPr>
        <w:tc>
          <w:tcPr>
            <w:tcW w:w="882" w:type="pct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Pro-car attitude</w:t>
            </w: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I need to drive my car to get where I need to go</w:t>
            </w:r>
          </w:p>
        </w:tc>
        <w:tc>
          <w:tcPr>
            <w:tcW w:w="394" w:type="pct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1.531</w:t>
            </w:r>
          </w:p>
        </w:tc>
        <w:tc>
          <w:tcPr>
            <w:tcW w:w="423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(35.81)</w:t>
            </w:r>
          </w:p>
        </w:tc>
        <w:tc>
          <w:tcPr>
            <w:tcW w:w="357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0.711</w:t>
            </w:r>
          </w:p>
        </w:tc>
        <w:tc>
          <w:tcPr>
            <w:tcW w:w="42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(29.93)</w:t>
            </w:r>
          </w:p>
        </w:tc>
      </w:tr>
      <w:tr w:rsidR="00125B98" w:rsidRPr="00F13996" w:rsidTr="008D2B96">
        <w:trPr>
          <w:trHeight w:val="20"/>
        </w:trPr>
        <w:tc>
          <w:tcPr>
            <w:tcW w:w="882" w:type="pct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I love the freedom and independence I get from owning one or more cars</w:t>
            </w:r>
          </w:p>
        </w:tc>
        <w:tc>
          <w:tcPr>
            <w:tcW w:w="394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2.396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(37.06)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1.165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(50.16)</w:t>
            </w:r>
          </w:p>
        </w:tc>
      </w:tr>
      <w:tr w:rsidR="00125B98" w:rsidRPr="00F13996" w:rsidTr="008D2B96">
        <w:trPr>
          <w:trHeight w:val="20"/>
        </w:trPr>
        <w:tc>
          <w:tcPr>
            <w:tcW w:w="882" w:type="pct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2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When making a trip, I prefer to have the flexibility to use a car in case my plans change</w:t>
            </w:r>
          </w:p>
        </w:tc>
        <w:tc>
          <w:tcPr>
            <w:tcW w:w="394" w:type="pct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2.159</w:t>
            </w:r>
          </w:p>
        </w:tc>
        <w:tc>
          <w:tcPr>
            <w:tcW w:w="42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(39.56)</w:t>
            </w:r>
          </w:p>
        </w:tc>
        <w:tc>
          <w:tcPr>
            <w:tcW w:w="35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0.868</w:t>
            </w:r>
          </w:p>
        </w:tc>
        <w:tc>
          <w:tcPr>
            <w:tcW w:w="422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(40.13)</w:t>
            </w:r>
          </w:p>
        </w:tc>
      </w:tr>
      <w:tr w:rsidR="00125B98" w:rsidRPr="00F13996" w:rsidTr="008D2B96">
        <w:trPr>
          <w:trHeight w:val="20"/>
        </w:trPr>
        <w:tc>
          <w:tcPr>
            <w:tcW w:w="882" w:type="pct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Pro-transit</w:t>
            </w:r>
          </w:p>
        </w:tc>
        <w:tc>
          <w:tcPr>
            <w:tcW w:w="252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Riding transit is less stressful than driving on congested highways</w:t>
            </w:r>
          </w:p>
        </w:tc>
        <w:tc>
          <w:tcPr>
            <w:tcW w:w="394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1.925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(25.35)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0.872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(33.50)</w:t>
            </w:r>
          </w:p>
        </w:tc>
      </w:tr>
      <w:tr w:rsidR="00125B98" w:rsidRPr="00F13996" w:rsidTr="008D2B96">
        <w:trPr>
          <w:trHeight w:val="20"/>
        </w:trPr>
        <w:tc>
          <w:tcPr>
            <w:tcW w:w="882" w:type="pct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I feel safe when riding public transportation.</w:t>
            </w:r>
          </w:p>
        </w:tc>
        <w:tc>
          <w:tcPr>
            <w:tcW w:w="394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2.112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(29.45)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0.820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(21.67)</w:t>
            </w:r>
          </w:p>
        </w:tc>
      </w:tr>
      <w:tr w:rsidR="00125B98" w:rsidRPr="00F13996" w:rsidTr="008D2B96">
        <w:trPr>
          <w:trHeight w:val="20"/>
        </w:trPr>
        <w:tc>
          <w:tcPr>
            <w:tcW w:w="882" w:type="pct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Proximity to public transportation is important when choosing household location</w:t>
            </w:r>
          </w:p>
        </w:tc>
        <w:tc>
          <w:tcPr>
            <w:tcW w:w="394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1.171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(21.14)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0.630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(22.87)</w:t>
            </w:r>
          </w:p>
        </w:tc>
      </w:tr>
      <w:tr w:rsidR="00125B98" w:rsidRPr="00F13996" w:rsidTr="008D2B96">
        <w:trPr>
          <w:trHeight w:val="20"/>
        </w:trPr>
        <w:tc>
          <w:tcPr>
            <w:tcW w:w="882" w:type="pct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2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I like the idea of doing something good for the environment when I ride transit</w:t>
            </w:r>
          </w:p>
        </w:tc>
        <w:tc>
          <w:tcPr>
            <w:tcW w:w="394" w:type="pct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3.241</w:t>
            </w:r>
          </w:p>
        </w:tc>
        <w:tc>
          <w:tcPr>
            <w:tcW w:w="42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(29.67)</w:t>
            </w:r>
          </w:p>
        </w:tc>
        <w:tc>
          <w:tcPr>
            <w:tcW w:w="35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422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(2.66)</w:t>
            </w:r>
          </w:p>
        </w:tc>
      </w:tr>
      <w:tr w:rsidR="00125B98" w:rsidRPr="00F13996" w:rsidTr="008D2B96">
        <w:trPr>
          <w:trHeight w:val="20"/>
        </w:trPr>
        <w:tc>
          <w:tcPr>
            <w:tcW w:w="882" w:type="pct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Pro-</w:t>
            </w: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Environment</w:t>
            </w:r>
          </w:p>
        </w:tc>
        <w:tc>
          <w:tcPr>
            <w:tcW w:w="252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I like the idea of doing something good for the environment when I ride transit</w:t>
            </w:r>
          </w:p>
        </w:tc>
        <w:tc>
          <w:tcPr>
            <w:tcW w:w="394" w:type="pct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3.241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(29.67)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1.075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(15.41)</w:t>
            </w:r>
          </w:p>
        </w:tc>
      </w:tr>
      <w:tr w:rsidR="00125B98" w:rsidRPr="00F13996" w:rsidTr="008D2B96">
        <w:trPr>
          <w:trHeight w:val="20"/>
        </w:trPr>
        <w:tc>
          <w:tcPr>
            <w:tcW w:w="882" w:type="pct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2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If everyone works together, we could improve the environment and future for the earth</w:t>
            </w:r>
          </w:p>
        </w:tc>
        <w:tc>
          <w:tcPr>
            <w:tcW w:w="394" w:type="pct"/>
            <w:gridSpan w:val="2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2.838</w:t>
            </w:r>
          </w:p>
        </w:tc>
        <w:tc>
          <w:tcPr>
            <w:tcW w:w="423" w:type="pc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(29.20)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0.610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(31.14)</w:t>
            </w:r>
          </w:p>
        </w:tc>
      </w:tr>
      <w:tr w:rsidR="00125B98" w:rsidRPr="00F13996" w:rsidTr="008D2B96">
        <w:trPr>
          <w:trHeight w:val="20"/>
        </w:trPr>
        <w:tc>
          <w:tcPr>
            <w:tcW w:w="882" w:type="pct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2" w:type="pc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I would switch to a different form of transportation if it would improve air quality</w:t>
            </w:r>
          </w:p>
        </w:tc>
        <w:tc>
          <w:tcPr>
            <w:tcW w:w="394" w:type="pct"/>
            <w:gridSpan w:val="2"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2.954</w:t>
            </w:r>
          </w:p>
        </w:tc>
        <w:tc>
          <w:tcPr>
            <w:tcW w:w="423" w:type="pc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(33.65)</w:t>
            </w:r>
          </w:p>
        </w:tc>
        <w:tc>
          <w:tcPr>
            <w:tcW w:w="357" w:type="pc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1.079</w:t>
            </w:r>
          </w:p>
        </w:tc>
        <w:tc>
          <w:tcPr>
            <w:tcW w:w="422" w:type="pc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(47.54)</w:t>
            </w:r>
          </w:p>
        </w:tc>
      </w:tr>
      <w:tr w:rsidR="00125B98" w:rsidRPr="00F13996" w:rsidTr="008D2B96">
        <w:trPr>
          <w:trHeight w:val="20"/>
        </w:trPr>
        <w:tc>
          <w:tcPr>
            <w:tcW w:w="882" w:type="pct"/>
            <w:tcBorders>
              <w:top w:val="nil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Tech-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dependency</w:t>
            </w:r>
          </w:p>
        </w:tc>
        <w:tc>
          <w:tcPr>
            <w:tcW w:w="2522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Importance of </w:t>
            </w: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hav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ing </w:t>
            </w: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access to ICT throughout the day</w:t>
            </w:r>
          </w:p>
        </w:tc>
        <w:tc>
          <w:tcPr>
            <w:tcW w:w="394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2.237</w:t>
            </w:r>
          </w:p>
        </w:tc>
        <w:tc>
          <w:tcPr>
            <w:tcW w:w="42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(23.53)</w:t>
            </w:r>
          </w:p>
        </w:tc>
        <w:tc>
          <w:tcPr>
            <w:tcW w:w="35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422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(1.88)</w:t>
            </w:r>
          </w:p>
        </w:tc>
      </w:tr>
      <w:tr w:rsidR="00125B98" w:rsidRPr="00F13996" w:rsidTr="008D2B96">
        <w:trPr>
          <w:trHeight w:val="20"/>
        </w:trPr>
        <w:tc>
          <w:tcPr>
            <w:tcW w:w="882" w:type="pct"/>
            <w:tcBorders>
              <w:top w:val="double" w:sz="6" w:space="0" w:color="000000"/>
              <w:left w:val="double" w:sz="6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13996">
              <w:rPr>
                <w:rFonts w:ascii="Calibri" w:eastAsia="Times New Roman" w:hAnsi="Calibri" w:cs="Times New Roman"/>
                <w:color w:val="000000"/>
                <w:sz w:val="22"/>
              </w:rPr>
              <w:t> </w:t>
            </w:r>
          </w:p>
        </w:tc>
        <w:tc>
          <w:tcPr>
            <w:tcW w:w="252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394" w:type="pct"/>
            <w:gridSpan w:val="2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double" w:sz="6" w:space="0" w:color="000000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25B98" w:rsidRPr="00F13996" w:rsidTr="008D2B96">
        <w:trPr>
          <w:trHeight w:val="20"/>
        </w:trPr>
        <w:tc>
          <w:tcPr>
            <w:tcW w:w="882" w:type="pct"/>
            <w:vMerge w:val="restart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Tech-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dependency</w:t>
            </w:r>
          </w:p>
        </w:tc>
        <w:tc>
          <w:tcPr>
            <w:tcW w:w="2522" w:type="pc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Number of ICT devices that the individual owns</w:t>
            </w:r>
          </w:p>
        </w:tc>
        <w:tc>
          <w:tcPr>
            <w:tcW w:w="394" w:type="pct"/>
            <w:gridSpan w:val="2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1.461</w:t>
            </w:r>
          </w:p>
        </w:tc>
        <w:tc>
          <w:tcPr>
            <w:tcW w:w="423" w:type="pc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(37.94)</w:t>
            </w:r>
          </w:p>
        </w:tc>
        <w:tc>
          <w:tcPr>
            <w:tcW w:w="357" w:type="pct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422" w:type="pc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(2.47)</w:t>
            </w:r>
          </w:p>
        </w:tc>
      </w:tr>
      <w:tr w:rsidR="00125B98" w:rsidRPr="00F13996" w:rsidTr="008D2B96">
        <w:trPr>
          <w:trHeight w:val="20"/>
        </w:trPr>
        <w:tc>
          <w:tcPr>
            <w:tcW w:w="882" w:type="pct"/>
            <w:vMerge/>
            <w:tcBorders>
              <w:top w:val="nil"/>
              <w:left w:val="double" w:sz="6" w:space="0" w:color="000000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2" w:type="pct"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Number of activities conducted using ICT devices </w:t>
            </w:r>
          </w:p>
        </w:tc>
        <w:tc>
          <w:tcPr>
            <w:tcW w:w="394" w:type="pct"/>
            <w:gridSpan w:val="2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0.927</w:t>
            </w:r>
          </w:p>
        </w:tc>
        <w:tc>
          <w:tcPr>
            <w:tcW w:w="423" w:type="pct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(28.38)</w:t>
            </w:r>
          </w:p>
        </w:tc>
        <w:tc>
          <w:tcPr>
            <w:tcW w:w="357" w:type="pct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0.094</w:t>
            </w:r>
          </w:p>
        </w:tc>
        <w:tc>
          <w:tcPr>
            <w:tcW w:w="422" w:type="pct"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(2.34)</w:t>
            </w:r>
          </w:p>
        </w:tc>
      </w:tr>
      <w:tr w:rsidR="00125B98" w:rsidRPr="00D11544" w:rsidTr="008D2B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2"/>
        </w:trPr>
        <w:tc>
          <w:tcPr>
            <w:tcW w:w="3404" w:type="pct"/>
            <w:gridSpan w:val="2"/>
            <w:tcBorders>
              <w:top w:val="single" w:sz="6" w:space="0" w:color="auto"/>
              <w:left w:val="double" w:sz="6" w:space="0" w:color="000000"/>
              <w:bottom w:val="doub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25B98" w:rsidRPr="00D11544" w:rsidRDefault="00125B98" w:rsidP="008D2B96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D1154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Latent variables correlations</w:t>
            </w:r>
          </w:p>
        </w:tc>
        <w:tc>
          <w:tcPr>
            <w:tcW w:w="817" w:type="pct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25B98" w:rsidRPr="00D11544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D1154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779" w:type="pct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125B98" w:rsidRPr="00D11544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D11544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(t-stat)</w:t>
            </w:r>
          </w:p>
        </w:tc>
      </w:tr>
      <w:tr w:rsidR="00125B98" w:rsidTr="008D2B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4"/>
        </w:trPr>
        <w:tc>
          <w:tcPr>
            <w:tcW w:w="3404" w:type="pct"/>
            <w:gridSpan w:val="2"/>
            <w:tcBorders>
              <w:top w:val="single" w:sz="6" w:space="0" w:color="auto"/>
              <w:left w:val="double" w:sz="6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Tech-dependency and pro-environment</w:t>
            </w:r>
          </w:p>
        </w:tc>
        <w:tc>
          <w:tcPr>
            <w:tcW w:w="817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0.354</w:t>
            </w:r>
          </w:p>
        </w:tc>
        <w:tc>
          <w:tcPr>
            <w:tcW w:w="779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(2.22)</w:t>
            </w:r>
          </w:p>
        </w:tc>
      </w:tr>
      <w:tr w:rsidR="00125B98" w:rsidTr="008D2B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6"/>
        </w:trPr>
        <w:tc>
          <w:tcPr>
            <w:tcW w:w="3404" w:type="pct"/>
            <w:gridSpan w:val="2"/>
            <w:tcBorders>
              <w:top w:val="single" w:sz="6" w:space="0" w:color="auto"/>
              <w:left w:val="double" w:sz="6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Pro-car and pro-environment</w:t>
            </w:r>
          </w:p>
        </w:tc>
        <w:tc>
          <w:tcPr>
            <w:tcW w:w="817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0.382</w:t>
            </w:r>
          </w:p>
        </w:tc>
        <w:tc>
          <w:tcPr>
            <w:tcW w:w="779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(9.25)</w:t>
            </w:r>
          </w:p>
        </w:tc>
      </w:tr>
      <w:tr w:rsidR="00125B98" w:rsidTr="008D2B9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7"/>
        </w:trPr>
        <w:tc>
          <w:tcPr>
            <w:tcW w:w="3404" w:type="pct"/>
            <w:gridSpan w:val="2"/>
            <w:tcBorders>
              <w:top w:val="single" w:sz="6" w:space="0" w:color="auto"/>
              <w:left w:val="double" w:sz="6" w:space="0" w:color="000000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Pro-transit and pro-environment</w:t>
            </w:r>
          </w:p>
        </w:tc>
        <w:tc>
          <w:tcPr>
            <w:tcW w:w="817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0.724</w:t>
            </w:r>
          </w:p>
        </w:tc>
        <w:tc>
          <w:tcPr>
            <w:tcW w:w="779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(15.90)</w:t>
            </w:r>
          </w:p>
        </w:tc>
      </w:tr>
    </w:tbl>
    <w:p w:rsidR="00125B98" w:rsidRDefault="00125B98" w:rsidP="00125B98">
      <w:pPr>
        <w:spacing w:after="0" w:line="240" w:lineRule="auto"/>
        <w:sectPr w:rsidR="00125B98" w:rsidSect="008D2B96">
          <w:footerReference w:type="default" r:id="rId7"/>
          <w:headerReference w:type="first" r:id="rId8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125B98" w:rsidRDefault="00125B98" w:rsidP="00125B98">
      <w:pPr>
        <w:spacing w:after="0"/>
      </w:pPr>
      <w:r w:rsidRPr="00DA4AAC">
        <w:rPr>
          <w:b/>
          <w:sz w:val="23"/>
          <w:szCs w:val="23"/>
        </w:rPr>
        <w:lastRenderedPageBreak/>
        <w:t xml:space="preserve">TABLE </w:t>
      </w:r>
      <w:r w:rsidR="00F94980">
        <w:rPr>
          <w:b/>
          <w:sz w:val="23"/>
          <w:szCs w:val="23"/>
        </w:rPr>
        <w:t>4</w:t>
      </w:r>
      <w:r>
        <w:rPr>
          <w:b/>
          <w:sz w:val="23"/>
          <w:szCs w:val="23"/>
        </w:rPr>
        <w:t xml:space="preserve">  Discrete Choice E</w:t>
      </w:r>
      <w:r w:rsidRPr="00DA4AAC">
        <w:rPr>
          <w:b/>
          <w:sz w:val="23"/>
          <w:szCs w:val="23"/>
        </w:rPr>
        <w:t xml:space="preserve">stimation Results </w:t>
      </w:r>
      <w:r>
        <w:rPr>
          <w:b/>
          <w:sz w:val="23"/>
          <w:szCs w:val="23"/>
        </w:rPr>
        <w:t xml:space="preserve">for Driver’s License Holding and Personal Vehicle Ownership </w:t>
      </w:r>
    </w:p>
    <w:tbl>
      <w:tblPr>
        <w:tblW w:w="4815" w:type="pct"/>
        <w:jc w:val="center"/>
        <w:tblLayout w:type="fixed"/>
        <w:tblLook w:val="04A0" w:firstRow="1" w:lastRow="0" w:firstColumn="1" w:lastColumn="0" w:noHBand="0" w:noVBand="1"/>
      </w:tblPr>
      <w:tblGrid>
        <w:gridCol w:w="7278"/>
        <w:gridCol w:w="987"/>
        <w:gridCol w:w="957"/>
      </w:tblGrid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Driver's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License H</w:t>
            </w: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olding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(base: has a driver’s license)</w:t>
            </w:r>
          </w:p>
        </w:tc>
        <w:tc>
          <w:tcPr>
            <w:tcW w:w="1054" w:type="pct"/>
            <w:gridSpan w:val="2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D9D9D9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No Driver’s License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535" w:type="pct"/>
            <w:tcBorders>
              <w:top w:val="double" w:sz="6" w:space="0" w:color="000000"/>
              <w:left w:val="nil"/>
              <w:bottom w:val="doub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" w:type="pct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t-stat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53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-3.516</w:t>
            </w:r>
          </w:p>
        </w:tc>
        <w:tc>
          <w:tcPr>
            <w:tcW w:w="519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tabs>
                <w:tab w:val="left" w:pos="648"/>
              </w:tabs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(-12.99)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8E1DF7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Age (base: 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-33 years old)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8E1DF7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18 to 20 years old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0.304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(2.00)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8E1DF7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E1DF7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Lives in an urban area (base: suburban, small town or rural area)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0.225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(5.27)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8E1DF7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Household tenure status (base: owns residence)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8E1DF7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>Rent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0.944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(11.26)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8E1DF7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Lives with parents 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0.944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(11.26)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8E1DF7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E1DF7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Single  (base: married or living with significant other)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0.296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(2.40)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367832" w:rsidRDefault="00125B98" w:rsidP="008D2B9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Student</w:t>
            </w: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(base: full-time or part-time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worker</w:t>
            </w: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0.682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(10.37)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0414B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Latent variables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0414B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Pro-environment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(2.00)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0414B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Pro-transit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0414B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Pro-car</w:t>
            </w: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-0.627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(-11.14)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0414B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Tech-dependency</w:t>
            </w:r>
          </w:p>
        </w:tc>
        <w:tc>
          <w:tcPr>
            <w:tcW w:w="53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0.273</w:t>
            </w:r>
          </w:p>
        </w:tc>
        <w:tc>
          <w:tcPr>
            <w:tcW w:w="51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(4.01)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Personal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</w:t>
            </w: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ehicle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</w:t>
            </w: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wnership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(base: has a personal vehicle)</w:t>
            </w:r>
          </w:p>
        </w:tc>
        <w:tc>
          <w:tcPr>
            <w:tcW w:w="1054" w:type="pct"/>
            <w:gridSpan w:val="2"/>
            <w:tcBorders>
              <w:top w:val="doub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D9D9D9"/>
            <w:vAlign w:val="center"/>
            <w:hideMark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No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</w:t>
            </w: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ersonal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</w:t>
            </w: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ehicle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535" w:type="pct"/>
            <w:tcBorders>
              <w:top w:val="double" w:sz="6" w:space="0" w:color="000000"/>
              <w:left w:val="nil"/>
              <w:bottom w:val="doub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" w:type="pct"/>
            <w:tcBorders>
              <w:top w:val="double" w:sz="6" w:space="0" w:color="000000"/>
              <w:left w:val="nil"/>
              <w:bottom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t-stat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535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-3.516</w:t>
            </w:r>
          </w:p>
        </w:tc>
        <w:tc>
          <w:tcPr>
            <w:tcW w:w="519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(-12.99)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Age (base: 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25</w:t>
            </w: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-33 years old</w:t>
            </w:r>
            <w:r w:rsidR="0076603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and non-parent</w:t>
            </w: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AF4DBF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18 to 20 years old</w:t>
            </w:r>
            <w:r w:rsidR="0076603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(non-parent)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0.676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AF4DBF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(10.29)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21 to 24 years old</w:t>
            </w:r>
            <w:r w:rsidR="0076603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(non-parent)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0.415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AF4DBF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(11.06)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76603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Lives in an urban area</w:t>
            </w:r>
            <w:r w:rsidR="0076603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and is not a parent</w:t>
            </w: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(base: </w:t>
            </w:r>
            <w:r w:rsidR="0076603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non-parent, non-urban area</w:t>
            </w: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0.264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(10.86)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:rsidR="00125B98" w:rsidRPr="00200735" w:rsidRDefault="00766036" w:rsidP="0076603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Parent 25</w:t>
            </w: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-33 years old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(base: non-parent, non-urban area, non-transit rich city</w:t>
            </w:r>
            <w:r w:rsidR="00125B98"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Pr="00AF4DBF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-0.214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AF4DBF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(-2.69)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8E1DF7" w:rsidRDefault="00125B98" w:rsidP="008D2B9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8E1DF7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 xml:space="preserve">Additional effect of being a parent living in a urban area 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AF4DBF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(3.43)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8E1DF7" w:rsidRDefault="00125B98" w:rsidP="0076603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8E1DF7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Additional effect of being a parent living in a tra</w:t>
            </w:r>
            <w:r w:rsidR="00766036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nsit-rich</w:t>
            </w:r>
            <w:r w:rsidRPr="008E1DF7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 xml:space="preserve"> city 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Pr="00AF4DBF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-0.344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AF4DBF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(-3.06)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8E1DF7" w:rsidRDefault="00125B98" w:rsidP="0076603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8E1DF7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 xml:space="preserve">Additional effect of being a young parent  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(</w:t>
            </w:r>
            <w:r w:rsidR="00766036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 xml:space="preserve">18-24 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years</w:t>
            </w:r>
            <w:r w:rsidR="00766036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 xml:space="preserve"> old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0.171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AF4DBF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(2.43)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Student</w:t>
            </w: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(base: full-time or part-time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worker</w:t>
            </w: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0.517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AF4DBF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(19.24)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Household tenure status (base: owns residence)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AF4DBF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>Rent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0.653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AF4DBF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(18.70)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Lives with parents 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1.141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AF4DBF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(22.81)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Household income (base: &gt;US$50,000 per year)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AF4DBF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&lt;US$25,000 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0.531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AF4DBF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(13.22)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>US$25,000 to 50,000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0.196</w:t>
            </w:r>
          </w:p>
        </w:tc>
        <w:tc>
          <w:tcPr>
            <w:tcW w:w="519" w:type="pc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AF4DBF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(6.89)</w:t>
            </w:r>
          </w:p>
        </w:tc>
      </w:tr>
      <w:tr w:rsidR="00125B98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B0290F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No d</w:t>
            </w: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river's license holding (base: 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yes</w:t>
            </w: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4.152</w:t>
            </w:r>
          </w:p>
        </w:tc>
        <w:tc>
          <w:tcPr>
            <w:tcW w:w="519" w:type="pct"/>
            <w:tcBorders>
              <w:top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(92.67)</w:t>
            </w:r>
          </w:p>
        </w:tc>
      </w:tr>
      <w:tr w:rsidR="00125B98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B0290F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0"/>
                <w:szCs w:val="20"/>
              </w:rPr>
            </w:pPr>
            <w:r w:rsidRPr="00B0290F">
              <w:rPr>
                <w:rFonts w:eastAsia="Times New Roman" w:cs="Times New Roman"/>
                <w:i/>
                <w:color w:val="000000"/>
                <w:sz w:val="20"/>
                <w:szCs w:val="20"/>
              </w:rPr>
              <w:t>Latent variables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25B98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B0290F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90F">
              <w:rPr>
                <w:rFonts w:eastAsia="Times New Roman" w:cs="Times New Roman"/>
                <w:color w:val="000000"/>
                <w:sz w:val="20"/>
                <w:szCs w:val="20"/>
              </w:rPr>
              <w:t>Pro-environment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1.083</w:t>
            </w:r>
          </w:p>
        </w:tc>
        <w:tc>
          <w:tcPr>
            <w:tcW w:w="519" w:type="pct"/>
            <w:tcBorders>
              <w:top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(11.58)</w:t>
            </w:r>
          </w:p>
        </w:tc>
      </w:tr>
      <w:tr w:rsidR="00125B98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B0290F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90F">
              <w:rPr>
                <w:rFonts w:eastAsia="Times New Roman" w:cs="Times New Roman"/>
                <w:color w:val="000000"/>
                <w:sz w:val="20"/>
                <w:szCs w:val="20"/>
              </w:rPr>
              <w:t>Pro-transit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19" w:type="pct"/>
            <w:tcBorders>
              <w:top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125B98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B0290F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90F">
              <w:rPr>
                <w:rFonts w:eastAsia="Times New Roman" w:cs="Times New Roman"/>
                <w:color w:val="000000"/>
                <w:sz w:val="20"/>
                <w:szCs w:val="20"/>
              </w:rPr>
              <w:t>Pro-car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-1.587</w:t>
            </w:r>
          </w:p>
        </w:tc>
        <w:tc>
          <w:tcPr>
            <w:tcW w:w="519" w:type="pct"/>
            <w:tcBorders>
              <w:top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(-9.73)</w:t>
            </w:r>
          </w:p>
        </w:tc>
      </w:tr>
      <w:tr w:rsidR="00125B98" w:rsidTr="008D2B96">
        <w:trPr>
          <w:trHeight w:val="20"/>
          <w:jc w:val="center"/>
        </w:trPr>
        <w:tc>
          <w:tcPr>
            <w:tcW w:w="3946" w:type="pc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B0290F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0290F">
              <w:rPr>
                <w:rFonts w:eastAsia="Times New Roman" w:cs="Times New Roman"/>
                <w:color w:val="000000"/>
                <w:sz w:val="20"/>
                <w:szCs w:val="20"/>
              </w:rPr>
              <w:t>Tech-dependency</w:t>
            </w:r>
          </w:p>
        </w:tc>
        <w:tc>
          <w:tcPr>
            <w:tcW w:w="535" w:type="pct"/>
            <w:tcBorders>
              <w:top w:val="nil"/>
              <w:left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519" w:type="pct"/>
            <w:tcBorders>
              <w:top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</w:tr>
    </w:tbl>
    <w:p w:rsidR="003A277F" w:rsidRDefault="003A277F" w:rsidP="003A277F">
      <w:pPr>
        <w:spacing w:after="0"/>
      </w:pPr>
      <w:r w:rsidRPr="00C86772">
        <w:rPr>
          <w:sz w:val="20"/>
          <w:szCs w:val="20"/>
        </w:rPr>
        <w:t>(--) not statistically significant</w:t>
      </w:r>
      <w:r>
        <w:rPr>
          <w:sz w:val="20"/>
          <w:szCs w:val="20"/>
        </w:rPr>
        <w:t xml:space="preserve"> and therefore removed from the model</w:t>
      </w:r>
    </w:p>
    <w:p w:rsidR="008D2B96" w:rsidRDefault="008D2B96" w:rsidP="00125B98">
      <w:pPr>
        <w:spacing w:after="0"/>
        <w:rPr>
          <w:b/>
          <w:sz w:val="23"/>
          <w:szCs w:val="23"/>
        </w:rPr>
        <w:sectPr w:rsidR="008D2B96" w:rsidSect="008D2B9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5B98" w:rsidRPr="00DA4AAC" w:rsidRDefault="00125B98" w:rsidP="00125B98">
      <w:pPr>
        <w:spacing w:after="0"/>
        <w:rPr>
          <w:b/>
          <w:sz w:val="23"/>
          <w:szCs w:val="23"/>
        </w:rPr>
      </w:pPr>
      <w:r w:rsidRPr="00DA4AAC">
        <w:rPr>
          <w:b/>
          <w:sz w:val="23"/>
          <w:szCs w:val="23"/>
        </w:rPr>
        <w:lastRenderedPageBreak/>
        <w:t xml:space="preserve">TABLE </w:t>
      </w:r>
      <w:r w:rsidR="00F94980">
        <w:rPr>
          <w:b/>
          <w:sz w:val="23"/>
          <w:szCs w:val="23"/>
        </w:rPr>
        <w:t>5</w:t>
      </w:r>
      <w:r w:rsidRPr="00DA4AAC">
        <w:rPr>
          <w:b/>
          <w:sz w:val="23"/>
          <w:szCs w:val="23"/>
        </w:rPr>
        <w:t xml:space="preserve">  Discrete Choice Estimation Results </w:t>
      </w:r>
      <w:r>
        <w:rPr>
          <w:b/>
          <w:sz w:val="23"/>
          <w:szCs w:val="23"/>
        </w:rPr>
        <w:t>and Elasticities for Commute Mode Choice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138"/>
        <w:gridCol w:w="810"/>
        <w:gridCol w:w="900"/>
        <w:gridCol w:w="847"/>
        <w:gridCol w:w="881"/>
      </w:tblGrid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Commute mode choice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(base: car)</w:t>
            </w:r>
          </w:p>
        </w:tc>
        <w:tc>
          <w:tcPr>
            <w:tcW w:w="893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Transit</w:t>
            </w:r>
          </w:p>
        </w:tc>
        <w:tc>
          <w:tcPr>
            <w:tcW w:w="902" w:type="pct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Non-motorized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423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000000" w:fill="D9D9D9"/>
            <w:vAlign w:val="center"/>
          </w:tcPr>
          <w:p w:rsidR="00125B98" w:rsidRPr="00200735" w:rsidRDefault="00125B98" w:rsidP="003A27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</w:tcPr>
          <w:p w:rsidR="00125B98" w:rsidRPr="00200735" w:rsidRDefault="00125B98" w:rsidP="003A27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t-stat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42" w:type="pct"/>
            <w:tcBorders>
              <w:top w:val="double" w:sz="6" w:space="0" w:color="auto"/>
              <w:left w:val="nil"/>
              <w:bottom w:val="double" w:sz="6" w:space="0" w:color="auto"/>
            </w:tcBorders>
            <w:shd w:val="clear" w:color="000000" w:fill="D9D9D9"/>
            <w:vAlign w:val="center"/>
          </w:tcPr>
          <w:p w:rsidR="00125B98" w:rsidRPr="00200735" w:rsidRDefault="00125B98" w:rsidP="003A27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6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D9D9"/>
            <w:vAlign w:val="center"/>
          </w:tcPr>
          <w:p w:rsidR="00125B98" w:rsidRPr="00200735" w:rsidRDefault="00125B98" w:rsidP="003A277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 w:rsidRPr="00200735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t-stat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>Constant</w:t>
            </w:r>
          </w:p>
        </w:tc>
        <w:tc>
          <w:tcPr>
            <w:tcW w:w="423" w:type="pct"/>
            <w:tcBorders>
              <w:top w:val="double" w:sz="6" w:space="0" w:color="auto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-1.183</w:t>
            </w:r>
          </w:p>
        </w:tc>
        <w:tc>
          <w:tcPr>
            <w:tcW w:w="470" w:type="pct"/>
            <w:tcBorders>
              <w:top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(-6.57)</w:t>
            </w:r>
          </w:p>
        </w:tc>
        <w:tc>
          <w:tcPr>
            <w:tcW w:w="442" w:type="pct"/>
            <w:tcBorders>
              <w:top w:val="double" w:sz="6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-1.706</w:t>
            </w:r>
          </w:p>
        </w:tc>
        <w:tc>
          <w:tcPr>
            <w:tcW w:w="460" w:type="pct"/>
            <w:tcBorders>
              <w:top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(-9.66)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056B94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Age (base: </w:t>
            </w:r>
            <w:r w:rsidR="00056B9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non-parent 25</w:t>
            </w:r>
            <w:r w:rsidR="00056B94"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-33 years old</w:t>
            </w: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18 to 20 years old</w:t>
            </w:r>
            <w:r w:rsidR="00056B9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(non-parent)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0.569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(11.44)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F13996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F13996">
              <w:rPr>
                <w:rFonts w:eastAsia="Times New Roman" w:cs="Times New Roman"/>
                <w:color w:val="000000"/>
                <w:sz w:val="20"/>
                <w:szCs w:val="20"/>
              </w:rPr>
              <w:t>21 to 24 years old</w:t>
            </w:r>
            <w:r w:rsidR="00056B9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(non-parent)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0.383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(13.79)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Male</w:t>
            </w: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(base: female)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0.220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(8.06)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3C7530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Lives in an urban area </w:t>
            </w:r>
            <w:r w:rsidR="007D7D9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in a transit progressive or deficient city </w:t>
            </w:r>
            <w:r w:rsidR="003C753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and is not a parent </w:t>
            </w: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(base: </w:t>
            </w:r>
            <w:r w:rsidR="003C7530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non-parents, </w:t>
            </w:r>
            <w:r w:rsidR="007D7D9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non-urban area in any type of city</w:t>
            </w: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--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0.221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(8.67)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7D7D9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E1DF7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 xml:space="preserve">Additional effect of living in an urban area in a </w:t>
            </w:r>
            <w:r w:rsidR="007D7D95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transit-rich</w:t>
            </w:r>
            <w:r w:rsidRPr="008E1DF7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 xml:space="preserve"> city 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0.579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(9.72)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Distance home to work (base: 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&gt;</w:t>
            </w: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5 miles)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&lt;</w:t>
            </w: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 mile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(3.76)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0.893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(25.97)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>1 to 5 miles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0.112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(3.76)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0.467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(13.37)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766036" w:rsidP="0076603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Parent 25</w:t>
            </w:r>
            <w:r w:rsidRPr="00F1399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-33 years old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 (base: non-parent</w:t>
            </w:r>
            <w:r w:rsidR="007D7D9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, non-urban area</w:t>
            </w: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-0.084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(-1.80)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--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8E1DF7" w:rsidRDefault="00125B98" w:rsidP="008D2B9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8E1DF7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 xml:space="preserve">Additional effect of being a parent living in an urban area 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0.218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(4.77)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--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76603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E1DF7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 xml:space="preserve">Additional effect of being a young parent 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 xml:space="preserve"> (</w:t>
            </w:r>
            <w:r w:rsidR="00766036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 xml:space="preserve">18-24 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years</w:t>
            </w:r>
            <w:r w:rsidR="00766036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 xml:space="preserve"> old</w:t>
            </w:r>
            <w:r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(3.32)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</w:rPr>
              <w:t>--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Employment status (base: full-time)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>Part-time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-0.104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(-3.06)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0.496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(10.07)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1.065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(33.53)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CA780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Household tenure status 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(base: owns residence)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442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>Rent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Lives with parents 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-0.638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(-17.91)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8E1DF7" w:rsidRDefault="00125B98" w:rsidP="008D2B9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Household income (base: &lt;US$50,000 per year)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>US$50,000 to 100,000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(-4.05)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US$100,000 to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-0.202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(-5.71)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color w:val="000000"/>
                <w:sz w:val="20"/>
                <w:szCs w:val="20"/>
              </w:rPr>
              <w:t>&gt; US$ 200,000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-0.202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(-5.71)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-0.245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(-4.10)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8E1DF7" w:rsidRDefault="00125B98" w:rsidP="008D2B9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No </w:t>
            </w: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Driver's license holding (base: 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yes</w:t>
            </w: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1.009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(-5.64)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0.466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(-2.85)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8E1DF7" w:rsidRDefault="00125B98" w:rsidP="008D2B9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No </w:t>
            </w: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 xml:space="preserve">Personal vehicle ownership(base: </w:t>
            </w: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yes</w:t>
            </w: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0.039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(-1.94)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0.572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(-17.88)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8E1DF7" w:rsidRDefault="00125B98" w:rsidP="008D2B96">
            <w:pPr>
              <w:spacing w:after="0" w:line="240" w:lineRule="auto"/>
              <w:rPr>
                <w:rFonts w:eastAsia="Times New Roman" w:cs="Times New Roman"/>
                <w:i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Household has less vehicles than drivers (base: has more)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0.715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(15.96)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0.638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(15.84)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E1DF7">
              <w:rPr>
                <w:rFonts w:eastAsia="Times New Roman" w:cs="Times New Roman"/>
                <w:iCs/>
                <w:color w:val="000000"/>
                <w:sz w:val="20"/>
                <w:szCs w:val="20"/>
              </w:rPr>
              <w:t xml:space="preserve">Additional effect of being a male in a house with less vehicles than drivers 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-0.226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(-4.93)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-0.181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(-4.10)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Telecommuter (base: non-telecommuter)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47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(4.63)</w:t>
            </w:r>
          </w:p>
        </w:tc>
        <w:tc>
          <w:tcPr>
            <w:tcW w:w="442" w:type="pct"/>
            <w:tcBorders>
              <w:top w:val="nil"/>
              <w:left w:val="double" w:sz="6" w:space="0" w:color="auto"/>
              <w:bottom w:val="nil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-0.317</w:t>
            </w:r>
          </w:p>
        </w:tc>
        <w:tc>
          <w:tcPr>
            <w:tcW w:w="460" w:type="pct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(-11.42)</w:t>
            </w:r>
          </w:p>
        </w:tc>
      </w:tr>
      <w:tr w:rsidR="00125B98" w:rsidRPr="00200735" w:rsidTr="008D2B96">
        <w:trPr>
          <w:trHeight w:val="20"/>
          <w:jc w:val="center"/>
        </w:trPr>
        <w:tc>
          <w:tcPr>
            <w:tcW w:w="3205" w:type="pc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200735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Receives transit benefits from employer (base: no)</w:t>
            </w:r>
          </w:p>
        </w:tc>
        <w:tc>
          <w:tcPr>
            <w:tcW w:w="423" w:type="pct"/>
            <w:tcBorders>
              <w:top w:val="nil"/>
              <w:lef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0.690</w:t>
            </w:r>
          </w:p>
        </w:tc>
        <w:tc>
          <w:tcPr>
            <w:tcW w:w="470" w:type="pct"/>
            <w:tcBorders>
              <w:top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(17.90)</w:t>
            </w:r>
          </w:p>
        </w:tc>
        <w:tc>
          <w:tcPr>
            <w:tcW w:w="442" w:type="pct"/>
            <w:tcBorders>
              <w:top w:val="nil"/>
              <w:lef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60" w:type="pct"/>
            <w:tcBorders>
              <w:top w:val="nil"/>
              <w:right w:val="double" w:sz="6" w:space="0" w:color="auto"/>
            </w:tcBorders>
            <w:shd w:val="clear" w:color="auto" w:fill="auto"/>
            <w:vAlign w:val="center"/>
          </w:tcPr>
          <w:p w:rsidR="00125B98" w:rsidRPr="00200735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--</w:t>
            </w:r>
          </w:p>
        </w:tc>
      </w:tr>
      <w:tr w:rsidR="00125B98" w:rsidRPr="00C0414B" w:rsidTr="008D2B96">
        <w:trPr>
          <w:trHeight w:val="20"/>
          <w:jc w:val="center"/>
        </w:trPr>
        <w:tc>
          <w:tcPr>
            <w:tcW w:w="3205" w:type="pct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0414B">
              <w:rPr>
                <w:rFonts w:eastAsia="Times New Roman" w:cs="Times New Roman"/>
                <w:bCs/>
                <w:i/>
                <w:color w:val="000000"/>
                <w:sz w:val="20"/>
                <w:szCs w:val="20"/>
              </w:rPr>
              <w:t>Latent variables</w:t>
            </w:r>
          </w:p>
        </w:tc>
        <w:tc>
          <w:tcPr>
            <w:tcW w:w="423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25B98" w:rsidRPr="00C0414B" w:rsidTr="008D2B96">
        <w:trPr>
          <w:trHeight w:val="20"/>
          <w:jc w:val="center"/>
        </w:trPr>
        <w:tc>
          <w:tcPr>
            <w:tcW w:w="3205" w:type="pct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0414B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Pro-environment</w:t>
            </w:r>
          </w:p>
        </w:tc>
        <w:tc>
          <w:tcPr>
            <w:tcW w:w="423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--</w:t>
            </w:r>
          </w:p>
        </w:tc>
        <w:tc>
          <w:tcPr>
            <w:tcW w:w="470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--</w:t>
            </w:r>
          </w:p>
        </w:tc>
        <w:tc>
          <w:tcPr>
            <w:tcW w:w="442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--</w:t>
            </w:r>
          </w:p>
        </w:tc>
        <w:tc>
          <w:tcPr>
            <w:tcW w:w="460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--</w:t>
            </w:r>
          </w:p>
        </w:tc>
      </w:tr>
      <w:tr w:rsidR="00125B98" w:rsidRPr="00C0414B" w:rsidTr="008D2B96">
        <w:trPr>
          <w:trHeight w:val="20"/>
          <w:jc w:val="center"/>
        </w:trPr>
        <w:tc>
          <w:tcPr>
            <w:tcW w:w="3205" w:type="pct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0414B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Pro-transit</w:t>
            </w:r>
          </w:p>
        </w:tc>
        <w:tc>
          <w:tcPr>
            <w:tcW w:w="423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25B98" w:rsidRPr="00385E6C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0.570</w:t>
            </w:r>
          </w:p>
        </w:tc>
        <w:tc>
          <w:tcPr>
            <w:tcW w:w="470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25B98" w:rsidRPr="00385E6C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(8.65)</w:t>
            </w:r>
          </w:p>
        </w:tc>
        <w:tc>
          <w:tcPr>
            <w:tcW w:w="442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--</w:t>
            </w:r>
          </w:p>
        </w:tc>
        <w:tc>
          <w:tcPr>
            <w:tcW w:w="460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--</w:t>
            </w:r>
          </w:p>
        </w:tc>
      </w:tr>
      <w:tr w:rsidR="00125B98" w:rsidRPr="00C0414B" w:rsidTr="008D2B96">
        <w:trPr>
          <w:trHeight w:val="20"/>
          <w:jc w:val="center"/>
        </w:trPr>
        <w:tc>
          <w:tcPr>
            <w:tcW w:w="3205" w:type="pct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0414B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Pro-car</w:t>
            </w:r>
          </w:p>
        </w:tc>
        <w:tc>
          <w:tcPr>
            <w:tcW w:w="423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25B98" w:rsidRPr="00385E6C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  <w:r w:rsidRPr="00385E6C">
              <w:rPr>
                <w:rFonts w:eastAsia="Times New Roman" w:cs="Times New Roman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470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25B98" w:rsidRPr="00385E6C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85E6C"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  <w:r w:rsidRPr="00385E6C">
              <w:rPr>
                <w:rFonts w:eastAsia="Times New Roman" w:cs="Times New Roman"/>
                <w:color w:val="000000"/>
                <w:sz w:val="20"/>
                <w:szCs w:val="20"/>
              </w:rPr>
              <w:t>1.92)</w:t>
            </w:r>
          </w:p>
        </w:tc>
        <w:tc>
          <w:tcPr>
            <w:tcW w:w="442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125B98" w:rsidRPr="00385E6C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  <w:r w:rsidRPr="00385E6C">
              <w:rPr>
                <w:rFonts w:eastAsia="Times New Roman" w:cs="Times New Roman"/>
                <w:color w:val="000000"/>
                <w:sz w:val="20"/>
                <w:szCs w:val="20"/>
              </w:rPr>
              <w:t>0.172</w:t>
            </w:r>
          </w:p>
        </w:tc>
        <w:tc>
          <w:tcPr>
            <w:tcW w:w="460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125B98" w:rsidRPr="00385E6C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85E6C">
              <w:rPr>
                <w:rFonts w:eastAsia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  <w:r w:rsidRPr="00385E6C">
              <w:rPr>
                <w:rFonts w:eastAsia="Times New Roman" w:cs="Times New Roman"/>
                <w:color w:val="000000"/>
                <w:sz w:val="20"/>
                <w:szCs w:val="20"/>
              </w:rPr>
              <w:t>1.92)</w:t>
            </w:r>
          </w:p>
        </w:tc>
      </w:tr>
      <w:tr w:rsidR="00125B98" w:rsidRPr="00C0414B" w:rsidTr="008D2B96">
        <w:trPr>
          <w:trHeight w:val="20"/>
          <w:jc w:val="center"/>
        </w:trPr>
        <w:tc>
          <w:tcPr>
            <w:tcW w:w="3205" w:type="pct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C0414B" w:rsidRDefault="00125B98" w:rsidP="008D2B9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C0414B"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Tech-dependency</w:t>
            </w:r>
          </w:p>
        </w:tc>
        <w:tc>
          <w:tcPr>
            <w:tcW w:w="423" w:type="pct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25B98" w:rsidRPr="00385E6C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0.034</w:t>
            </w:r>
          </w:p>
        </w:tc>
        <w:tc>
          <w:tcPr>
            <w:tcW w:w="470" w:type="pct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385E6C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(1.96)</w:t>
            </w:r>
          </w:p>
        </w:tc>
        <w:tc>
          <w:tcPr>
            <w:tcW w:w="442" w:type="pct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25B98" w:rsidRPr="00385E6C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0.020</w:t>
            </w:r>
          </w:p>
        </w:tc>
        <w:tc>
          <w:tcPr>
            <w:tcW w:w="460" w:type="pct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25B98" w:rsidRPr="00385E6C" w:rsidRDefault="00125B98" w:rsidP="008D2B96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(1.92)</w:t>
            </w:r>
          </w:p>
        </w:tc>
      </w:tr>
    </w:tbl>
    <w:p w:rsidR="00125B98" w:rsidRDefault="00125B98" w:rsidP="00125B98">
      <w:pPr>
        <w:spacing w:after="0"/>
      </w:pPr>
      <w:r w:rsidRPr="00C86772">
        <w:rPr>
          <w:sz w:val="20"/>
          <w:szCs w:val="20"/>
        </w:rPr>
        <w:t>(--) not statistically significant</w:t>
      </w:r>
      <w:r>
        <w:rPr>
          <w:sz w:val="20"/>
          <w:szCs w:val="20"/>
        </w:rPr>
        <w:t xml:space="preserve"> and therefore removed from the model</w:t>
      </w:r>
    </w:p>
    <w:p w:rsidR="003A277F" w:rsidRDefault="003A277F">
      <w:pPr>
        <w:sectPr w:rsidR="003A277F" w:rsidSect="003A277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C34AA" w:rsidRDefault="00F94980" w:rsidP="00864DF0">
      <w:pPr>
        <w:spacing w:after="120" w:line="240" w:lineRule="auto"/>
        <w:rPr>
          <w:b/>
          <w:sz w:val="23"/>
          <w:szCs w:val="23"/>
        </w:rPr>
      </w:pPr>
      <w:r w:rsidRPr="00DA4AAC">
        <w:rPr>
          <w:b/>
          <w:sz w:val="23"/>
          <w:szCs w:val="23"/>
        </w:rPr>
        <w:lastRenderedPageBreak/>
        <w:t xml:space="preserve">TABLE </w:t>
      </w:r>
      <w:r>
        <w:rPr>
          <w:b/>
          <w:sz w:val="23"/>
          <w:szCs w:val="23"/>
        </w:rPr>
        <w:t>6</w:t>
      </w:r>
      <w:r w:rsidRPr="00DA4AAC">
        <w:rPr>
          <w:b/>
          <w:sz w:val="23"/>
          <w:szCs w:val="23"/>
        </w:rPr>
        <w:t xml:space="preserve">  </w:t>
      </w:r>
      <w:r w:rsidR="008D2B96">
        <w:rPr>
          <w:b/>
          <w:sz w:val="23"/>
          <w:szCs w:val="23"/>
        </w:rPr>
        <w:t>Pseudo-elasticities for A</w:t>
      </w:r>
      <w:r w:rsidR="008D2B96" w:rsidRPr="00D915C8">
        <w:rPr>
          <w:b/>
          <w:sz w:val="23"/>
          <w:szCs w:val="23"/>
        </w:rPr>
        <w:t xml:space="preserve">ge, </w:t>
      </w:r>
      <w:r w:rsidR="008D2B96">
        <w:rPr>
          <w:b/>
          <w:sz w:val="23"/>
          <w:szCs w:val="23"/>
        </w:rPr>
        <w:t>G</w:t>
      </w:r>
      <w:r w:rsidR="008D2B96" w:rsidRPr="00D915C8">
        <w:rPr>
          <w:b/>
          <w:sz w:val="23"/>
          <w:szCs w:val="23"/>
        </w:rPr>
        <w:t xml:space="preserve">eographic and </w:t>
      </w:r>
      <w:r w:rsidR="008D2B96">
        <w:rPr>
          <w:b/>
          <w:sz w:val="23"/>
          <w:szCs w:val="23"/>
        </w:rPr>
        <w:t>P</w:t>
      </w:r>
      <w:r w:rsidR="008D2B96" w:rsidRPr="00D915C8">
        <w:rPr>
          <w:b/>
          <w:sz w:val="23"/>
          <w:szCs w:val="23"/>
        </w:rPr>
        <w:t xml:space="preserve">arenting </w:t>
      </w:r>
      <w:r w:rsidR="008D2B96">
        <w:rPr>
          <w:b/>
          <w:sz w:val="23"/>
          <w:szCs w:val="23"/>
        </w:rPr>
        <w:t>E</w:t>
      </w:r>
      <w:r w:rsidR="008D2B96" w:rsidRPr="00D915C8">
        <w:rPr>
          <w:b/>
          <w:sz w:val="23"/>
          <w:szCs w:val="23"/>
        </w:rPr>
        <w:t xml:space="preserve">ffects on </w:t>
      </w:r>
      <w:r w:rsidR="008D2B96">
        <w:rPr>
          <w:b/>
          <w:sz w:val="23"/>
          <w:szCs w:val="23"/>
        </w:rPr>
        <w:t>Driver’s License Holding, Personal Vehicle Ownership and Commute Mode Choice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2524"/>
        <w:tblW w:w="13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9"/>
        <w:gridCol w:w="810"/>
        <w:gridCol w:w="810"/>
        <w:gridCol w:w="900"/>
        <w:gridCol w:w="900"/>
        <w:gridCol w:w="819"/>
        <w:gridCol w:w="819"/>
        <w:gridCol w:w="864"/>
        <w:gridCol w:w="859"/>
        <w:gridCol w:w="800"/>
        <w:gridCol w:w="92"/>
        <w:gridCol w:w="851"/>
      </w:tblGrid>
      <w:tr w:rsidR="008D2B96" w:rsidRPr="007E60F3" w:rsidTr="00B00451">
        <w:tc>
          <w:tcPr>
            <w:tcW w:w="4909" w:type="dxa"/>
            <w:tcBorders>
              <w:top w:val="doub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8D2B96" w:rsidRPr="007E60F3" w:rsidRDefault="008D2B96" w:rsidP="008D2B96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D2B96" w:rsidRPr="007E60F3" w:rsidRDefault="008D2B96" w:rsidP="008D2B96">
            <w:pPr>
              <w:jc w:val="center"/>
              <w:rPr>
                <w:sz w:val="20"/>
                <w:szCs w:val="20"/>
              </w:rPr>
            </w:pPr>
            <w:r w:rsidRPr="007E60F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Driver’s License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D2B96" w:rsidRPr="007E60F3" w:rsidRDefault="008D2B96" w:rsidP="008D2B96">
            <w:pPr>
              <w:jc w:val="center"/>
              <w:rPr>
                <w:sz w:val="20"/>
                <w:szCs w:val="20"/>
              </w:rPr>
            </w:pPr>
            <w:r w:rsidRPr="007E60F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Personal Vehicle</w:t>
            </w:r>
          </w:p>
        </w:tc>
        <w:tc>
          <w:tcPr>
            <w:tcW w:w="1638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D2B96" w:rsidRPr="007E60F3" w:rsidRDefault="008D2B96" w:rsidP="008D2B96">
            <w:pPr>
              <w:jc w:val="center"/>
              <w:rPr>
                <w:sz w:val="20"/>
                <w:szCs w:val="20"/>
              </w:rPr>
            </w:pPr>
            <w:r w:rsidRPr="007E60F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Car Commute</w:t>
            </w:r>
          </w:p>
        </w:tc>
        <w:tc>
          <w:tcPr>
            <w:tcW w:w="1723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D2B96" w:rsidRPr="007E60F3" w:rsidRDefault="008D2B96" w:rsidP="008D2B96">
            <w:pPr>
              <w:jc w:val="center"/>
              <w:rPr>
                <w:sz w:val="20"/>
                <w:szCs w:val="20"/>
              </w:rPr>
            </w:pPr>
            <w:r w:rsidRPr="007E60F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Transit Commute</w:t>
            </w:r>
          </w:p>
        </w:tc>
        <w:tc>
          <w:tcPr>
            <w:tcW w:w="1743" w:type="dxa"/>
            <w:gridSpan w:val="3"/>
            <w:tcBorders>
              <w:top w:val="doub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8D2B96" w:rsidRPr="007E60F3" w:rsidRDefault="008D2B96" w:rsidP="008D2B96">
            <w:pPr>
              <w:jc w:val="center"/>
              <w:rPr>
                <w:sz w:val="20"/>
                <w:szCs w:val="20"/>
              </w:rPr>
            </w:pPr>
            <w:r w:rsidRPr="007E60F3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Non-motorized Commute</w:t>
            </w:r>
          </w:p>
        </w:tc>
      </w:tr>
      <w:tr w:rsidR="008D2B96" w:rsidRPr="007E60F3" w:rsidTr="00B00451">
        <w:tc>
          <w:tcPr>
            <w:tcW w:w="4909" w:type="dxa"/>
            <w:tcBorders>
              <w:top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</w:tcPr>
          <w:p w:rsidR="008D2B96" w:rsidRPr="007E60F3" w:rsidRDefault="008D2B96" w:rsidP="008D2B9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D2B96" w:rsidRPr="007E60F3" w:rsidRDefault="008D2B96" w:rsidP="008D2B9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81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D2B96" w:rsidRPr="007E60F3" w:rsidRDefault="008D2B96" w:rsidP="008D2B9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(t-stat)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D2B96" w:rsidRPr="007E60F3" w:rsidRDefault="008D2B96" w:rsidP="008D2B9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D2B96" w:rsidRPr="007E60F3" w:rsidRDefault="008D2B96" w:rsidP="008D2B9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(t-stat)</w:t>
            </w:r>
          </w:p>
        </w:tc>
        <w:tc>
          <w:tcPr>
            <w:tcW w:w="8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D2B96" w:rsidRPr="007E60F3" w:rsidRDefault="008D2B96" w:rsidP="008D2B9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8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D2B96" w:rsidRPr="007E60F3" w:rsidRDefault="008D2B96" w:rsidP="008D2B9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(t-stat)</w:t>
            </w:r>
          </w:p>
        </w:tc>
        <w:tc>
          <w:tcPr>
            <w:tcW w:w="86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D2B96" w:rsidRPr="007E60F3" w:rsidRDefault="008D2B96" w:rsidP="008D2B9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D2B96" w:rsidRPr="007E60F3" w:rsidRDefault="008D2B96" w:rsidP="008D2B9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(t-stat)</w:t>
            </w:r>
          </w:p>
        </w:tc>
        <w:tc>
          <w:tcPr>
            <w:tcW w:w="8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D2B96" w:rsidRPr="007E60F3" w:rsidRDefault="008D2B96" w:rsidP="008D2B9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Coef.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D2B96" w:rsidRPr="007E60F3" w:rsidRDefault="008D2B96" w:rsidP="008D2B9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(t-stat)</w:t>
            </w:r>
          </w:p>
        </w:tc>
      </w:tr>
      <w:tr w:rsidR="008D2B96" w:rsidRPr="007E60F3" w:rsidTr="00B00451">
        <w:tc>
          <w:tcPr>
            <w:tcW w:w="13433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D2B96" w:rsidRPr="0013002B" w:rsidRDefault="008D2B96" w:rsidP="008D2B96">
            <w:pPr>
              <w:rPr>
                <w:b/>
                <w:color w:val="000000"/>
                <w:sz w:val="20"/>
                <w:szCs w:val="20"/>
              </w:rPr>
            </w:pPr>
            <w:r w:rsidRPr="0013002B">
              <w:rPr>
                <w:rFonts w:eastAsia="Times New Roman" w:cs="Times New Roman"/>
                <w:b/>
                <w:i/>
                <w:color w:val="000000"/>
                <w:sz w:val="20"/>
                <w:szCs w:val="20"/>
              </w:rPr>
              <w:t>Age Effects</w:t>
            </w:r>
          </w:p>
        </w:tc>
      </w:tr>
      <w:tr w:rsidR="008D2B96" w:rsidRPr="007E60F3" w:rsidTr="00B00451">
        <w:tc>
          <w:tcPr>
            <w:tcW w:w="4909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Age 18 to 20 (base: ≥ 25 years)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-7.3%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(-3.68)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-14.1%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(-8.09)</w:t>
            </w:r>
          </w:p>
        </w:tc>
        <w:tc>
          <w:tcPr>
            <w:tcW w:w="81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-6.8%</w:t>
            </w:r>
          </w:p>
        </w:tc>
        <w:tc>
          <w:tcPr>
            <w:tcW w:w="81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(-3.57)</w:t>
            </w:r>
          </w:p>
        </w:tc>
        <w:tc>
          <w:tcPr>
            <w:tcW w:w="86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-10.2%</w:t>
            </w:r>
          </w:p>
        </w:tc>
        <w:tc>
          <w:tcPr>
            <w:tcW w:w="85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(-2.33)</w:t>
            </w:r>
          </w:p>
        </w:tc>
        <w:tc>
          <w:tcPr>
            <w:tcW w:w="89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90.8%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(6.64)</w:t>
            </w:r>
          </w:p>
        </w:tc>
      </w:tr>
      <w:tr w:rsidR="008D2B96" w:rsidRPr="007E60F3" w:rsidTr="00B00451">
        <w:tc>
          <w:tcPr>
            <w:tcW w:w="4909" w:type="dxa"/>
            <w:tcBorders>
              <w:top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Age 21 to 24 (base: ≥ 25 years)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-0.5%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(-1.21)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-6.1%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(-7.42)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-4.1%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(-3.91)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-3.5%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(-2.08)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49.5%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(5.53)</w:t>
            </w:r>
          </w:p>
        </w:tc>
      </w:tr>
      <w:tr w:rsidR="008D2B96" w:rsidRPr="007E60F3" w:rsidTr="00B00451">
        <w:tc>
          <w:tcPr>
            <w:tcW w:w="4909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8D2B96" w:rsidRPr="007E60F3" w:rsidRDefault="008D2B96" w:rsidP="008D2B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Young parent (base: old parent)</w:t>
            </w:r>
          </w:p>
        </w:tc>
        <w:tc>
          <w:tcPr>
            <w:tcW w:w="8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7E60F3" w:rsidRDefault="008D2B96" w:rsidP="00B0045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  <w:r w:rsidR="00B00451">
              <w:rPr>
                <w:rFonts w:eastAsia="Times New Roman" w:cs="Times New Roman"/>
                <w:color w:val="000000"/>
                <w:sz w:val="20"/>
                <w:szCs w:val="20"/>
              </w:rPr>
              <w:t>5.9</w:t>
            </w: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7E60F3" w:rsidRDefault="008D2B96" w:rsidP="00B0045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(-</w:t>
            </w:r>
            <w:r w:rsidR="00B00451">
              <w:rPr>
                <w:rFonts w:eastAsia="Times New Roman" w:cs="Times New Roman"/>
                <w:color w:val="000000"/>
                <w:sz w:val="20"/>
                <w:szCs w:val="20"/>
              </w:rPr>
              <w:t>3.71</w:t>
            </w: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7E60F3" w:rsidRDefault="008D2B96" w:rsidP="00B0045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  <w:r w:rsidR="00B00451">
              <w:rPr>
                <w:rFonts w:eastAsia="Times New Roman" w:cs="Times New Roman"/>
                <w:color w:val="000000"/>
                <w:sz w:val="20"/>
                <w:szCs w:val="20"/>
              </w:rPr>
              <w:t>21.9</w:t>
            </w: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7E60F3" w:rsidRDefault="008D2B96" w:rsidP="00B00451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(-</w:t>
            </w:r>
            <w:r w:rsidR="00B00451">
              <w:rPr>
                <w:rFonts w:eastAsia="Times New Roman" w:cs="Times New Roman"/>
                <w:color w:val="000000"/>
                <w:sz w:val="20"/>
                <w:szCs w:val="20"/>
              </w:rPr>
              <w:t>6.64</w:t>
            </w: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7E60F3" w:rsidRDefault="00B00451" w:rsidP="008D2B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-15.0</w:t>
            </w:r>
            <w:r w:rsidR="008D2B96" w:rsidRPr="007E60F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1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7E60F3" w:rsidRDefault="008D2B96" w:rsidP="00B00451">
            <w:pPr>
              <w:jc w:val="right"/>
              <w:rPr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(</w:t>
            </w:r>
            <w:r w:rsidR="00B00451">
              <w:rPr>
                <w:color w:val="000000"/>
                <w:sz w:val="20"/>
                <w:szCs w:val="20"/>
              </w:rPr>
              <w:t>-4.55</w:t>
            </w:r>
            <w:r w:rsidRPr="007E60F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7E60F3" w:rsidRDefault="008D2B96" w:rsidP="00B00451">
            <w:pPr>
              <w:jc w:val="right"/>
              <w:rPr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-</w:t>
            </w:r>
            <w:r w:rsidR="00B00451">
              <w:rPr>
                <w:color w:val="000000"/>
                <w:sz w:val="20"/>
                <w:szCs w:val="20"/>
              </w:rPr>
              <w:t>5.8</w:t>
            </w:r>
            <w:r w:rsidRPr="007E60F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7E60F3" w:rsidRDefault="008D2B96" w:rsidP="00B00451">
            <w:pPr>
              <w:jc w:val="right"/>
              <w:rPr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(-</w:t>
            </w:r>
            <w:r w:rsidR="00B00451">
              <w:rPr>
                <w:color w:val="000000"/>
                <w:sz w:val="20"/>
                <w:szCs w:val="20"/>
              </w:rPr>
              <w:t>0.93</w:t>
            </w:r>
            <w:r w:rsidRPr="007E60F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7E60F3" w:rsidRDefault="00B00451" w:rsidP="008D2B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169.6</w:t>
            </w:r>
            <w:r w:rsidR="008D2B96" w:rsidRPr="007E60F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8D2B96" w:rsidRPr="007E60F3" w:rsidRDefault="008D2B96" w:rsidP="00B00451">
            <w:pPr>
              <w:jc w:val="right"/>
              <w:rPr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(</w:t>
            </w:r>
            <w:r w:rsidR="00B00451">
              <w:rPr>
                <w:color w:val="000000"/>
                <w:sz w:val="20"/>
                <w:szCs w:val="20"/>
              </w:rPr>
              <w:t>7.11</w:t>
            </w:r>
            <w:r w:rsidRPr="007E60F3">
              <w:rPr>
                <w:color w:val="000000"/>
                <w:sz w:val="20"/>
                <w:szCs w:val="20"/>
              </w:rPr>
              <w:t>)</w:t>
            </w:r>
          </w:p>
        </w:tc>
      </w:tr>
      <w:tr w:rsidR="008D2B96" w:rsidRPr="007E60F3" w:rsidTr="00B00451">
        <w:tc>
          <w:tcPr>
            <w:tcW w:w="13433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D2B96" w:rsidRPr="0013002B" w:rsidRDefault="008D2B96" w:rsidP="008D2B96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13002B">
              <w:rPr>
                <w:rFonts w:eastAsia="Times New Roman" w:cs="Times New Roman"/>
                <w:b/>
                <w:i/>
                <w:color w:val="000000"/>
                <w:sz w:val="20"/>
                <w:szCs w:val="20"/>
              </w:rPr>
              <w:t>Geographic and Land Use Effects</w:t>
            </w:r>
          </w:p>
        </w:tc>
      </w:tr>
      <w:tr w:rsidR="008D2B96" w:rsidRPr="007E60F3" w:rsidTr="00B00451">
        <w:tc>
          <w:tcPr>
            <w:tcW w:w="4909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Urban (base: non-urban area)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-1.9%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(-0.86)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-4.2%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(-2.32)</w:t>
            </w:r>
          </w:p>
        </w:tc>
        <w:tc>
          <w:tcPr>
            <w:tcW w:w="81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-5.4%</w:t>
            </w:r>
          </w:p>
        </w:tc>
        <w:tc>
          <w:tcPr>
            <w:tcW w:w="81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(-4.54)</w:t>
            </w:r>
          </w:p>
        </w:tc>
        <w:tc>
          <w:tcPr>
            <w:tcW w:w="86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18.3%</w:t>
            </w:r>
          </w:p>
        </w:tc>
        <w:tc>
          <w:tcPr>
            <w:tcW w:w="85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(5.23)</w:t>
            </w:r>
          </w:p>
        </w:tc>
        <w:tc>
          <w:tcPr>
            <w:tcW w:w="89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19.2%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(2.47)</w:t>
            </w:r>
          </w:p>
        </w:tc>
      </w:tr>
      <w:tr w:rsidR="008D2B96" w:rsidRPr="007E60F3" w:rsidTr="00B00451">
        <w:tc>
          <w:tcPr>
            <w:tcW w:w="4909" w:type="dxa"/>
            <w:tcBorders>
              <w:top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Transit-rich </w:t>
            </w: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city (base: transit progressive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or</w:t>
            </w: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deficient cities)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A62DC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-3.4%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A62DC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(-4.85)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A62DC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-2.4%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A62DC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(-3.52)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6A62D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-11.5%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6A62DC"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  <w:t>(-2.36)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A62DC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84.3%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A62DC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(5.02)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A62DC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-10.0%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6A62DC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(-1.54)</w:t>
            </w:r>
          </w:p>
        </w:tc>
      </w:tr>
      <w:tr w:rsidR="008D2B96" w:rsidRPr="007E60F3" w:rsidTr="00B00451">
        <w:tc>
          <w:tcPr>
            <w:tcW w:w="4909" w:type="dxa"/>
            <w:tcBorders>
              <w:top w:val="nil"/>
              <w:bottom w:val="nil"/>
              <w:right w:val="nil"/>
            </w:tcBorders>
            <w:vAlign w:val="center"/>
          </w:tcPr>
          <w:p w:rsidR="008D2B96" w:rsidRPr="007E60F3" w:rsidRDefault="008D2B96" w:rsidP="00AE635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Transit-rich city and urban (base: </w:t>
            </w: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transit progressive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or </w:t>
            </w: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deficient cities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and urban</w:t>
            </w: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3002B">
              <w:rPr>
                <w:rFonts w:eastAsia="Times New Roman" w:cs="Times New Roman"/>
                <w:sz w:val="20"/>
                <w:szCs w:val="20"/>
              </w:rPr>
              <w:t>-3.6%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3002B">
              <w:rPr>
                <w:rFonts w:eastAsia="Times New Roman" w:cs="Times New Roman"/>
                <w:sz w:val="20"/>
                <w:szCs w:val="20"/>
              </w:rPr>
              <w:t>(-4.63)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3002B">
              <w:rPr>
                <w:rFonts w:eastAsia="Times New Roman" w:cs="Times New Roman"/>
                <w:sz w:val="20"/>
                <w:szCs w:val="20"/>
              </w:rPr>
              <w:t>-2.5%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3002B">
              <w:rPr>
                <w:rFonts w:eastAsia="Times New Roman" w:cs="Times New Roman"/>
                <w:sz w:val="20"/>
                <w:szCs w:val="20"/>
              </w:rPr>
              <w:t>(-3.53)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002B">
              <w:rPr>
                <w:sz w:val="20"/>
                <w:szCs w:val="20"/>
              </w:rPr>
              <w:t>-19.5%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 w:rsidRPr="0013002B">
              <w:rPr>
                <w:sz w:val="20"/>
                <w:szCs w:val="20"/>
              </w:rPr>
              <w:t>(-2.92)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3002B">
              <w:rPr>
                <w:sz w:val="20"/>
                <w:szCs w:val="20"/>
              </w:rPr>
              <w:t>141.3%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3002B">
              <w:rPr>
                <w:sz w:val="20"/>
                <w:szCs w:val="20"/>
              </w:rPr>
              <w:t>(6.51)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3002B">
              <w:rPr>
                <w:sz w:val="20"/>
                <w:szCs w:val="20"/>
              </w:rPr>
              <w:t>-15.1%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8D2B96" w:rsidRPr="006A62DC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13002B">
              <w:rPr>
                <w:sz w:val="20"/>
                <w:szCs w:val="20"/>
              </w:rPr>
              <w:t>(-2.32)</w:t>
            </w:r>
          </w:p>
        </w:tc>
      </w:tr>
      <w:tr w:rsidR="008D2B96" w:rsidRPr="007E60F3" w:rsidTr="00B00451">
        <w:tc>
          <w:tcPr>
            <w:tcW w:w="4909" w:type="dxa"/>
            <w:tcBorders>
              <w:top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Urban and transit-rich city (base: non-urban area and transit-rich city</w:t>
            </w: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-2.3%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(-0.85)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-4.4%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(-2.30)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-16.5%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(-4.19)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68.6%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(7.26)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(1.02)</w:t>
            </w:r>
          </w:p>
        </w:tc>
      </w:tr>
      <w:tr w:rsidR="008D2B96" w:rsidRPr="007E60F3" w:rsidTr="00B00451">
        <w:tc>
          <w:tcPr>
            <w:tcW w:w="4909" w:type="dxa"/>
            <w:tcBorders>
              <w:top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 xml:space="preserve">Parent in </w:t>
            </w:r>
            <w:r>
              <w:rPr>
                <w:color w:val="000000"/>
                <w:sz w:val="20"/>
                <w:szCs w:val="20"/>
              </w:rPr>
              <w:t>urban area</w:t>
            </w:r>
            <w:r w:rsidRPr="007E60F3">
              <w:rPr>
                <w:color w:val="000000"/>
                <w:sz w:val="20"/>
                <w:szCs w:val="20"/>
              </w:rPr>
              <w:t xml:space="preserve"> (base: parent in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non-urban area</w:t>
            </w:r>
            <w:r w:rsidRPr="007E60F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83F58">
              <w:rPr>
                <w:color w:val="000000" w:themeColor="text1"/>
                <w:sz w:val="20"/>
                <w:szCs w:val="20"/>
              </w:rPr>
              <w:t>-1.6%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83F58">
              <w:rPr>
                <w:color w:val="000000" w:themeColor="text1"/>
                <w:sz w:val="20"/>
                <w:szCs w:val="20"/>
              </w:rPr>
              <w:t>(-0.84)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83F58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-6.0%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383F58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(-3.34)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 w:rsidRPr="00383F58">
              <w:rPr>
                <w:color w:val="000000" w:themeColor="text1"/>
                <w:sz w:val="20"/>
                <w:szCs w:val="20"/>
              </w:rPr>
              <w:t>-7.7%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 w:rsidRPr="00383F58">
              <w:rPr>
                <w:color w:val="000000" w:themeColor="text1"/>
                <w:sz w:val="20"/>
                <w:szCs w:val="20"/>
              </w:rPr>
              <w:t xml:space="preserve"> (-4.49)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 w:rsidRPr="00383F58">
              <w:rPr>
                <w:color w:val="000000" w:themeColor="text1"/>
                <w:sz w:val="20"/>
                <w:szCs w:val="20"/>
              </w:rPr>
              <w:t>40.5%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 w:rsidRPr="00383F58">
              <w:rPr>
                <w:color w:val="000000" w:themeColor="text1"/>
                <w:sz w:val="20"/>
                <w:szCs w:val="20"/>
              </w:rPr>
              <w:t>(7.93)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 w:rsidRPr="00383F58">
              <w:rPr>
                <w:color w:val="000000" w:themeColor="text1"/>
                <w:sz w:val="20"/>
                <w:szCs w:val="20"/>
              </w:rPr>
              <w:t>13.7%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 w:rsidRPr="00383F58">
              <w:rPr>
                <w:color w:val="000000" w:themeColor="text1"/>
                <w:sz w:val="20"/>
                <w:szCs w:val="20"/>
              </w:rPr>
              <w:t>(1.81)</w:t>
            </w:r>
          </w:p>
        </w:tc>
      </w:tr>
      <w:tr w:rsidR="008D2B96" w:rsidRPr="007E60F3" w:rsidTr="00B00451">
        <w:tc>
          <w:tcPr>
            <w:tcW w:w="4909" w:type="dxa"/>
            <w:tcBorders>
              <w:top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Parent in transit-rich </w:t>
            </w:r>
            <w:r w:rsidRPr="007E60F3">
              <w:rPr>
                <w:color w:val="000000"/>
                <w:sz w:val="20"/>
                <w:szCs w:val="20"/>
              </w:rPr>
              <w:t>city (base: parent in transit progressive or deficient cities)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52448B">
              <w:rPr>
                <w:rFonts w:eastAsia="Times New Roman" w:cs="Times New Roman"/>
                <w:sz w:val="20"/>
                <w:szCs w:val="20"/>
              </w:rPr>
              <w:t>-1.2%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52448B">
              <w:rPr>
                <w:rFonts w:eastAsia="Times New Roman" w:cs="Times New Roman"/>
                <w:sz w:val="20"/>
                <w:szCs w:val="20"/>
              </w:rPr>
              <w:t>(-3.79)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52448B">
              <w:rPr>
                <w:rFonts w:eastAsia="Times New Roman" w:cs="Times New Roman"/>
                <w:sz w:val="20"/>
                <w:szCs w:val="20"/>
              </w:rPr>
              <w:t>-0.4%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52448B">
              <w:rPr>
                <w:rFonts w:eastAsia="Times New Roman" w:cs="Times New Roman"/>
                <w:sz w:val="20"/>
                <w:szCs w:val="20"/>
              </w:rPr>
              <w:t>(-1.04)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 w:rsidRPr="0052448B">
              <w:rPr>
                <w:sz w:val="20"/>
                <w:szCs w:val="20"/>
              </w:rPr>
              <w:t>-3.8%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 w:rsidRPr="0052448B">
              <w:rPr>
                <w:sz w:val="20"/>
                <w:szCs w:val="20"/>
              </w:rPr>
              <w:t>(-2.10)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 w:rsidRPr="0052448B">
              <w:rPr>
                <w:sz w:val="20"/>
                <w:szCs w:val="20"/>
              </w:rPr>
              <w:t>25.8%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 w:rsidRPr="0052448B">
              <w:rPr>
                <w:sz w:val="20"/>
                <w:szCs w:val="20"/>
              </w:rPr>
              <w:t>(3.72)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 w:rsidRPr="0052448B">
              <w:rPr>
                <w:sz w:val="20"/>
                <w:szCs w:val="20"/>
              </w:rPr>
              <w:t>-3.7%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 w:rsidRPr="0052448B">
              <w:rPr>
                <w:sz w:val="20"/>
                <w:szCs w:val="20"/>
              </w:rPr>
              <w:t>(-1.14)</w:t>
            </w:r>
          </w:p>
        </w:tc>
      </w:tr>
      <w:tr w:rsidR="008D2B96" w:rsidRPr="007E60F3" w:rsidTr="00B00451">
        <w:tc>
          <w:tcPr>
            <w:tcW w:w="4909" w:type="dxa"/>
            <w:tcBorders>
              <w:top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 xml:space="preserve">Parent in </w:t>
            </w:r>
            <w:r>
              <w:rPr>
                <w:color w:val="000000"/>
                <w:sz w:val="20"/>
                <w:szCs w:val="20"/>
              </w:rPr>
              <w:t>urban area in a transit-rich city</w:t>
            </w:r>
            <w:r w:rsidRPr="007E60F3">
              <w:rPr>
                <w:color w:val="000000"/>
                <w:sz w:val="20"/>
                <w:szCs w:val="20"/>
              </w:rPr>
              <w:t xml:space="preserve"> (base: parent in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urban area </w:t>
            </w:r>
            <w:r>
              <w:rPr>
                <w:color w:val="000000"/>
                <w:sz w:val="20"/>
                <w:szCs w:val="20"/>
              </w:rPr>
              <w:t xml:space="preserve">in </w:t>
            </w:r>
            <w:r w:rsidRPr="007E60F3">
              <w:rPr>
                <w:color w:val="000000"/>
                <w:sz w:val="20"/>
                <w:szCs w:val="20"/>
              </w:rPr>
              <w:t>progressive or deficient cities)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-3.0%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(-4.19)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-0.1%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(-0.07)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-22.7%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(-3.19)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159.0%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(6.76)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-19.2%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(-2.98)</w:t>
            </w:r>
          </w:p>
        </w:tc>
      </w:tr>
      <w:tr w:rsidR="008D2B96" w:rsidRPr="007E60F3" w:rsidTr="00B00451">
        <w:tc>
          <w:tcPr>
            <w:tcW w:w="4909" w:type="dxa"/>
            <w:tcBorders>
              <w:top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 xml:space="preserve">Parent in </w:t>
            </w:r>
            <w:r>
              <w:rPr>
                <w:color w:val="000000"/>
                <w:sz w:val="20"/>
                <w:szCs w:val="20"/>
              </w:rPr>
              <w:t>urban area in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 transit-rich </w:t>
            </w:r>
            <w:r>
              <w:rPr>
                <w:color w:val="000000"/>
                <w:sz w:val="20"/>
                <w:szCs w:val="20"/>
              </w:rPr>
              <w:t>city</w:t>
            </w:r>
            <w:r w:rsidRPr="007E60F3">
              <w:rPr>
                <w:color w:val="000000"/>
                <w:sz w:val="20"/>
                <w:szCs w:val="20"/>
              </w:rPr>
              <w:t xml:space="preserve"> (base: parent in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non-urban area </w:t>
            </w:r>
            <w:r>
              <w:rPr>
                <w:color w:val="000000"/>
                <w:sz w:val="20"/>
                <w:szCs w:val="20"/>
              </w:rPr>
              <w:t>in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 transit-rich </w:t>
            </w:r>
            <w:r>
              <w:rPr>
                <w:color w:val="000000"/>
                <w:sz w:val="20"/>
                <w:szCs w:val="20"/>
              </w:rPr>
              <w:t>city</w:t>
            </w:r>
            <w:r w:rsidRPr="007E60F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-1.9%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(-0.85)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-5.8%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(-3.29)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-20.6%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(-4.25)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94.2%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(6.44)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8D2B96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(0.12)</w:t>
            </w:r>
          </w:p>
        </w:tc>
      </w:tr>
      <w:tr w:rsidR="008D2B96" w:rsidRPr="007E60F3" w:rsidTr="00B00451">
        <w:tc>
          <w:tcPr>
            <w:tcW w:w="4909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8D2B96" w:rsidRPr="007E60F3" w:rsidRDefault="008D2B96" w:rsidP="008D2B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 xml:space="preserve">Parent in </w:t>
            </w:r>
            <w:r>
              <w:rPr>
                <w:color w:val="000000"/>
                <w:sz w:val="20"/>
                <w:szCs w:val="20"/>
              </w:rPr>
              <w:t>urban area in a traditional city</w:t>
            </w:r>
            <w:r w:rsidRPr="007E60F3">
              <w:rPr>
                <w:color w:val="000000"/>
                <w:sz w:val="20"/>
                <w:szCs w:val="20"/>
              </w:rPr>
              <w:t xml:space="preserve"> (base: parent in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non-urban area </w:t>
            </w:r>
            <w:r>
              <w:rPr>
                <w:color w:val="000000"/>
                <w:sz w:val="20"/>
                <w:szCs w:val="20"/>
              </w:rPr>
              <w:t xml:space="preserve">in </w:t>
            </w:r>
            <w:r w:rsidR="00AE6351">
              <w:rPr>
                <w:color w:val="000000"/>
                <w:sz w:val="20"/>
                <w:szCs w:val="20"/>
              </w:rPr>
              <w:t xml:space="preserve">transit </w:t>
            </w:r>
            <w:r w:rsidRPr="007E60F3">
              <w:rPr>
                <w:color w:val="000000"/>
                <w:sz w:val="20"/>
                <w:szCs w:val="20"/>
              </w:rPr>
              <w:t>progressive or deficient cities)</w:t>
            </w:r>
          </w:p>
        </w:tc>
        <w:tc>
          <w:tcPr>
            <w:tcW w:w="8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-4.5%</w:t>
            </w:r>
          </w:p>
        </w:tc>
        <w:tc>
          <w:tcPr>
            <w:tcW w:w="8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(-2.07)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-4.5%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(-2.36)</w:t>
            </w:r>
          </w:p>
        </w:tc>
        <w:tc>
          <w:tcPr>
            <w:tcW w:w="81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-25.3%</w:t>
            </w:r>
          </w:p>
        </w:tc>
        <w:tc>
          <w:tcPr>
            <w:tcW w:w="81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</w:rPr>
              <w:t>(-3.50)</w:t>
            </w:r>
          </w:p>
        </w:tc>
        <w:tc>
          <w:tcPr>
            <w:tcW w:w="86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175.2%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(6.53)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-2.1%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8D2B96" w:rsidRPr="0013002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(-0.19)</w:t>
            </w:r>
          </w:p>
        </w:tc>
      </w:tr>
      <w:tr w:rsidR="008D2B96" w:rsidRPr="007E60F3" w:rsidTr="00B00451">
        <w:tc>
          <w:tcPr>
            <w:tcW w:w="13433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D2B96" w:rsidRPr="0013002B" w:rsidRDefault="008D2B96" w:rsidP="008D2B96">
            <w:pPr>
              <w:rPr>
                <w:b/>
                <w:color w:val="000000"/>
                <w:sz w:val="20"/>
                <w:szCs w:val="20"/>
              </w:rPr>
            </w:pPr>
            <w:r w:rsidRPr="0013002B">
              <w:rPr>
                <w:rFonts w:eastAsia="Times New Roman" w:cs="Times New Roman"/>
                <w:b/>
                <w:i/>
                <w:color w:val="000000"/>
                <w:sz w:val="20"/>
                <w:szCs w:val="20"/>
              </w:rPr>
              <w:t>Parenting Effects</w:t>
            </w:r>
          </w:p>
        </w:tc>
      </w:tr>
      <w:tr w:rsidR="008D2B96" w:rsidRPr="007E60F3" w:rsidTr="00B00451">
        <w:tc>
          <w:tcPr>
            <w:tcW w:w="4909" w:type="dxa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Parent (base: non-parent)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5403C1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5403C1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2.8%</w:t>
            </w:r>
          </w:p>
        </w:tc>
        <w:tc>
          <w:tcPr>
            <w:tcW w:w="8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5403C1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5403C1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(3.08)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5403C1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5403C1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2.8%</w:t>
            </w:r>
          </w:p>
        </w:tc>
        <w:tc>
          <w:tcPr>
            <w:tcW w:w="90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5403C1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5403C1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(2.29)</w:t>
            </w:r>
          </w:p>
        </w:tc>
        <w:tc>
          <w:tcPr>
            <w:tcW w:w="81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5403C1" w:rsidRDefault="008D2B96" w:rsidP="008D2B96">
            <w:pPr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-0.3%</w:t>
            </w:r>
          </w:p>
        </w:tc>
        <w:tc>
          <w:tcPr>
            <w:tcW w:w="81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5403C1" w:rsidRDefault="008D2B96" w:rsidP="008D2B96">
            <w:pPr>
              <w:jc w:val="right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(1.24)</w:t>
            </w:r>
          </w:p>
        </w:tc>
        <w:tc>
          <w:tcPr>
            <w:tcW w:w="86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5403C1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7.2%</w:t>
            </w:r>
          </w:p>
        </w:tc>
        <w:tc>
          <w:tcPr>
            <w:tcW w:w="85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5403C1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(1.24)</w:t>
            </w:r>
          </w:p>
        </w:tc>
        <w:tc>
          <w:tcPr>
            <w:tcW w:w="89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8D2B96" w:rsidRPr="005403C1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5403C1">
              <w:rPr>
                <w:color w:val="000000" w:themeColor="text1"/>
                <w:sz w:val="20"/>
                <w:szCs w:val="20"/>
              </w:rPr>
              <w:t>-7.0</w:t>
            </w: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8D2B96" w:rsidRPr="005403C1" w:rsidRDefault="008D2B96" w:rsidP="008D2B96">
            <w:pPr>
              <w:jc w:val="righ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5403C1">
              <w:rPr>
                <w:color w:val="000000" w:themeColor="text1"/>
                <w:sz w:val="20"/>
                <w:szCs w:val="20"/>
              </w:rPr>
              <w:t>(-2.73)</w:t>
            </w:r>
          </w:p>
        </w:tc>
      </w:tr>
      <w:tr w:rsidR="008D2B96" w:rsidRPr="002B5D58" w:rsidTr="00B00451">
        <w:tc>
          <w:tcPr>
            <w:tcW w:w="4909" w:type="dxa"/>
            <w:tcBorders>
              <w:top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Young parent (base: young non-parent)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4.1%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(2.83)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6.5%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rFonts w:eastAsia="Times New Roman" w:cs="Times New Roman"/>
                <w:color w:val="000000"/>
                <w:sz w:val="20"/>
                <w:szCs w:val="20"/>
              </w:rPr>
              <w:t>(2.71)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0.6%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bCs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(0.46)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5.2%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(0.81)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-4.9%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>(-2.39)</w:t>
            </w:r>
          </w:p>
        </w:tc>
      </w:tr>
      <w:tr w:rsidR="008D2B96" w:rsidRPr="007E60F3" w:rsidTr="00B00451">
        <w:tc>
          <w:tcPr>
            <w:tcW w:w="4909" w:type="dxa"/>
            <w:tcBorders>
              <w:top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60F3">
              <w:rPr>
                <w:color w:val="000000"/>
                <w:sz w:val="20"/>
                <w:szCs w:val="20"/>
              </w:rPr>
              <w:t xml:space="preserve">Parent in </w:t>
            </w:r>
            <w:r>
              <w:rPr>
                <w:color w:val="000000"/>
                <w:sz w:val="20"/>
                <w:szCs w:val="20"/>
              </w:rPr>
              <w:t xml:space="preserve">transit-rich </w:t>
            </w:r>
            <w:r w:rsidRPr="007E60F3">
              <w:rPr>
                <w:color w:val="000000"/>
                <w:sz w:val="20"/>
                <w:szCs w:val="20"/>
              </w:rPr>
              <w:t xml:space="preserve">city (base: </w:t>
            </w:r>
            <w:r>
              <w:rPr>
                <w:color w:val="000000"/>
                <w:sz w:val="20"/>
                <w:szCs w:val="20"/>
              </w:rPr>
              <w:t>non-</w:t>
            </w:r>
            <w:r w:rsidRPr="007E60F3">
              <w:rPr>
                <w:color w:val="000000"/>
                <w:sz w:val="20"/>
                <w:szCs w:val="20"/>
              </w:rPr>
              <w:t xml:space="preserve">parent in </w:t>
            </w:r>
            <w:r w:rsidR="007856AD">
              <w:rPr>
                <w:color w:val="000000"/>
                <w:sz w:val="20"/>
                <w:szCs w:val="20"/>
              </w:rPr>
              <w:t xml:space="preserve"> transit-rich </w:t>
            </w:r>
            <w:r w:rsidRPr="007E60F3">
              <w:rPr>
                <w:color w:val="000000"/>
                <w:sz w:val="20"/>
                <w:szCs w:val="20"/>
              </w:rPr>
              <w:t>city)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4.9%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(4.35)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7.4%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(5.55)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8.8%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(1.86)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-26.2%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(-4.77)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0.1%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8D2B96" w:rsidRPr="007E60F3" w:rsidRDefault="008D2B96" w:rsidP="008D2B9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(0.01)</w:t>
            </w:r>
          </w:p>
        </w:tc>
      </w:tr>
      <w:tr w:rsidR="008D2B96" w:rsidRPr="007E60F3" w:rsidTr="00B00451">
        <w:tc>
          <w:tcPr>
            <w:tcW w:w="4909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:rsidR="008D2B96" w:rsidRPr="007E60F3" w:rsidRDefault="008D2B96" w:rsidP="00AE6351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Parent in transit-rich </w:t>
            </w:r>
            <w:r w:rsidRPr="007E60F3">
              <w:rPr>
                <w:color w:val="000000"/>
                <w:sz w:val="20"/>
                <w:szCs w:val="20"/>
              </w:rPr>
              <w:t>city (base:</w:t>
            </w:r>
            <w:r>
              <w:rPr>
                <w:color w:val="000000"/>
                <w:sz w:val="20"/>
                <w:szCs w:val="20"/>
              </w:rPr>
              <w:t xml:space="preserve"> non-</w:t>
            </w:r>
            <w:r w:rsidRPr="007E60F3">
              <w:rPr>
                <w:color w:val="000000"/>
                <w:sz w:val="20"/>
                <w:szCs w:val="20"/>
              </w:rPr>
              <w:t>parent</w:t>
            </w:r>
            <w:r>
              <w:rPr>
                <w:color w:val="000000"/>
                <w:sz w:val="20"/>
                <w:szCs w:val="20"/>
              </w:rPr>
              <w:t xml:space="preserve"> in </w:t>
            </w:r>
            <w:r w:rsidR="00AE6351">
              <w:rPr>
                <w:color w:val="000000"/>
                <w:sz w:val="20"/>
                <w:szCs w:val="20"/>
              </w:rPr>
              <w:t xml:space="preserve"> transit </w:t>
            </w:r>
            <w:r w:rsidR="00AE6351" w:rsidRPr="007E60F3">
              <w:rPr>
                <w:color w:val="000000"/>
                <w:sz w:val="20"/>
                <w:szCs w:val="20"/>
              </w:rPr>
              <w:t>progressive or deficient cities</w:t>
            </w:r>
            <w:r w:rsidR="00AE63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52448B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1.5%</w:t>
            </w:r>
          </w:p>
        </w:tc>
        <w:tc>
          <w:tcPr>
            <w:tcW w:w="8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52448B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(1.64)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52448B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4.5%</w:t>
            </w:r>
          </w:p>
        </w:tc>
        <w:tc>
          <w:tcPr>
            <w:tcW w:w="90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52448B" w:rsidRDefault="008D2B96" w:rsidP="008D2B96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(3.68)</w:t>
            </w:r>
          </w:p>
        </w:tc>
        <w:tc>
          <w:tcPr>
            <w:tcW w:w="81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52448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-3.9%</w:t>
            </w:r>
          </w:p>
        </w:tc>
        <w:tc>
          <w:tcPr>
            <w:tcW w:w="81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52448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(-2.02)</w:t>
            </w:r>
          </w:p>
        </w:tc>
        <w:tc>
          <w:tcPr>
            <w:tcW w:w="86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52448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35.4%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52448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(3.79)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D2B96" w:rsidRPr="0052448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-10.1%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8D2B96" w:rsidRPr="0052448B" w:rsidRDefault="008D2B96" w:rsidP="008D2B9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(-2.65)</w:t>
            </w:r>
          </w:p>
        </w:tc>
      </w:tr>
    </w:tbl>
    <w:p w:rsidR="00F94980" w:rsidRDefault="00F94980" w:rsidP="008D2B96"/>
    <w:sectPr w:rsidR="00F94980" w:rsidSect="003A27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F30" w:rsidRDefault="006B5F30">
      <w:pPr>
        <w:spacing w:after="0" w:line="240" w:lineRule="auto"/>
      </w:pPr>
      <w:r>
        <w:separator/>
      </w:r>
    </w:p>
  </w:endnote>
  <w:endnote w:type="continuationSeparator" w:id="0">
    <w:p w:rsidR="006B5F30" w:rsidRDefault="006B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6502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4DF0" w:rsidRDefault="00864DF0" w:rsidP="00864D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09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F30" w:rsidRDefault="006B5F30">
      <w:pPr>
        <w:spacing w:after="0" w:line="240" w:lineRule="auto"/>
      </w:pPr>
      <w:r>
        <w:separator/>
      </w:r>
    </w:p>
  </w:footnote>
  <w:footnote w:type="continuationSeparator" w:id="0">
    <w:p w:rsidR="006B5F30" w:rsidRDefault="006B5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67C" w:rsidRPr="00960381" w:rsidRDefault="00F2767C" w:rsidP="008D2B96">
    <w:pPr>
      <w:pStyle w:val="Header"/>
    </w:pPr>
    <w:r w:rsidRPr="00960381">
      <w:t>Lavieri</w:t>
    </w:r>
    <w:r>
      <w:t xml:space="preserve">, </w:t>
    </w:r>
    <w:r w:rsidRPr="00960381">
      <w:t>Garikapati</w:t>
    </w:r>
    <w:r>
      <w:t>, Bhat, Pendyala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  <w:p w:rsidR="00F2767C" w:rsidRPr="00960381" w:rsidRDefault="00F2767C" w:rsidP="008D2B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8B"/>
    <w:rsid w:val="00056B94"/>
    <w:rsid w:val="00125B98"/>
    <w:rsid w:val="001A08E4"/>
    <w:rsid w:val="002603A0"/>
    <w:rsid w:val="003335CA"/>
    <w:rsid w:val="00361E7B"/>
    <w:rsid w:val="003709A8"/>
    <w:rsid w:val="003A277F"/>
    <w:rsid w:val="003C7530"/>
    <w:rsid w:val="004738E6"/>
    <w:rsid w:val="0051148B"/>
    <w:rsid w:val="005D554E"/>
    <w:rsid w:val="006A2327"/>
    <w:rsid w:val="006B5F30"/>
    <w:rsid w:val="0071256F"/>
    <w:rsid w:val="00713FF3"/>
    <w:rsid w:val="00766036"/>
    <w:rsid w:val="007856AD"/>
    <w:rsid w:val="007C34AA"/>
    <w:rsid w:val="007D7D95"/>
    <w:rsid w:val="00864DF0"/>
    <w:rsid w:val="008A4056"/>
    <w:rsid w:val="008D2B96"/>
    <w:rsid w:val="0097699A"/>
    <w:rsid w:val="0099383E"/>
    <w:rsid w:val="00A76668"/>
    <w:rsid w:val="00A90242"/>
    <w:rsid w:val="00AE6351"/>
    <w:rsid w:val="00AF403F"/>
    <w:rsid w:val="00B00451"/>
    <w:rsid w:val="00B57EAF"/>
    <w:rsid w:val="00C75752"/>
    <w:rsid w:val="00D45C2F"/>
    <w:rsid w:val="00F167D2"/>
    <w:rsid w:val="00F2767C"/>
    <w:rsid w:val="00F9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1F0FB7-3721-414E-807B-924E99D6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5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B9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45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8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64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A8492-6230-412D-A0FD-3584ED8B3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1724</Words>
  <Characters>9833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BHAT2012</dc:creator>
  <cp:lastModifiedBy>Macias, Lisa J</cp:lastModifiedBy>
  <cp:revision>2</cp:revision>
  <dcterms:created xsi:type="dcterms:W3CDTF">2017-03-15T21:27:00Z</dcterms:created>
  <dcterms:modified xsi:type="dcterms:W3CDTF">2017-03-15T21:27:00Z</dcterms:modified>
</cp:coreProperties>
</file>